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BFC7" w14:textId="77777777" w:rsidR="00ED0B48" w:rsidRDefault="00F5260B" w:rsidP="00F5260B">
      <w:pPr>
        <w:jc w:val="center"/>
        <w:rPr>
          <w:b/>
        </w:rPr>
      </w:pPr>
      <w:r>
        <w:rPr>
          <w:b/>
        </w:rPr>
        <w:t>Staff Assembly General Meeting Agenda</w:t>
      </w:r>
    </w:p>
    <w:p w14:paraId="04610EC3" w14:textId="77777777" w:rsidR="00F5260B" w:rsidRPr="00312766" w:rsidRDefault="00312766" w:rsidP="00F5260B">
      <w:pPr>
        <w:jc w:val="center"/>
        <w:rPr>
          <w:b/>
          <w:color w:val="FF0000"/>
        </w:rPr>
      </w:pPr>
      <w:r w:rsidRPr="00312766">
        <w:rPr>
          <w:b/>
          <w:color w:val="FF0000"/>
        </w:rPr>
        <w:t>APPROVED</w:t>
      </w:r>
    </w:p>
    <w:p w14:paraId="1A7FFDAC" w14:textId="77777777" w:rsidR="00F5260B" w:rsidRPr="00F5260B" w:rsidRDefault="00F5260B" w:rsidP="00F5260B">
      <w:pPr>
        <w:jc w:val="center"/>
      </w:pPr>
      <w:r w:rsidRPr="00F5260B">
        <w:t>August 4, 2020</w:t>
      </w:r>
    </w:p>
    <w:p w14:paraId="3B33771E" w14:textId="77777777" w:rsidR="00F5260B" w:rsidRPr="00F5260B" w:rsidRDefault="00F5260B" w:rsidP="00F5260B">
      <w:pPr>
        <w:jc w:val="center"/>
      </w:pPr>
      <w:r w:rsidRPr="00F5260B">
        <w:t>Zoom Meeting</w:t>
      </w:r>
    </w:p>
    <w:p w14:paraId="406D8640" w14:textId="77777777" w:rsidR="00F5260B" w:rsidRPr="00F5260B" w:rsidRDefault="00F5260B" w:rsidP="00F5260B">
      <w:pPr>
        <w:jc w:val="center"/>
      </w:pPr>
      <w:r w:rsidRPr="00F5260B">
        <w:t>3:30 pm</w:t>
      </w:r>
    </w:p>
    <w:p w14:paraId="44C4229C" w14:textId="77777777" w:rsidR="00F5260B" w:rsidRDefault="00F5260B" w:rsidP="00F5260B">
      <w:pPr>
        <w:rPr>
          <w:b/>
        </w:rPr>
      </w:pPr>
    </w:p>
    <w:p w14:paraId="3370A0F3" w14:textId="77777777" w:rsidR="00F5260B" w:rsidRDefault="00F5260B" w:rsidP="00F5260B">
      <w:r>
        <w:rPr>
          <w:b/>
        </w:rPr>
        <w:t>Welcome and Guest Speakers</w:t>
      </w:r>
    </w:p>
    <w:p w14:paraId="02DB61CC" w14:textId="77777777" w:rsidR="00566B0B" w:rsidRDefault="00F5260B" w:rsidP="00F5260B">
      <w:pPr>
        <w:pStyle w:val="ListParagraph"/>
        <w:numPr>
          <w:ilvl w:val="0"/>
          <w:numId w:val="1"/>
        </w:numPr>
      </w:pPr>
      <w:r>
        <w:t>Angie Taylor, Chair</w:t>
      </w:r>
      <w:r w:rsidR="00293947">
        <w:t xml:space="preserve"> – Congratulations to Caroline Albritton on getting engaged to Sassan Sahba! </w:t>
      </w:r>
    </w:p>
    <w:p w14:paraId="35438895" w14:textId="77777777" w:rsidR="00F5260B" w:rsidRDefault="00C676F6" w:rsidP="00566B0B">
      <w:pPr>
        <w:ind w:firstLine="720"/>
      </w:pPr>
      <w:r>
        <w:t xml:space="preserve">Caroline volunteered Sassan to </w:t>
      </w:r>
      <w:r w:rsidR="00BD7882">
        <w:t>be the Athletic rep</w:t>
      </w:r>
      <w:r>
        <w:t>; seconded by many people</w:t>
      </w:r>
    </w:p>
    <w:p w14:paraId="7ADB7BD1" w14:textId="77777777" w:rsidR="00566B0B" w:rsidRDefault="00566B0B" w:rsidP="00566B0B">
      <w:pPr>
        <w:ind w:firstLine="720"/>
      </w:pPr>
      <w:r>
        <w:t>There were 62 in attendance, including one guest. A quorum was met.</w:t>
      </w:r>
    </w:p>
    <w:p w14:paraId="512A00E7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Campus Safety – Adrian Andrews</w:t>
      </w:r>
    </w:p>
    <w:p w14:paraId="5371810C" w14:textId="77777777" w:rsidR="00293947" w:rsidRDefault="00293947" w:rsidP="004204B1">
      <w:pPr>
        <w:pStyle w:val="ListParagraph"/>
        <w:numPr>
          <w:ilvl w:val="1"/>
          <w:numId w:val="1"/>
        </w:numPr>
      </w:pPr>
      <w:r>
        <w:t>Shuttle service –</w:t>
      </w:r>
      <w:r w:rsidR="00C676F6">
        <w:t>We have a</w:t>
      </w:r>
      <w:r>
        <w:t xml:space="preserve"> new </w:t>
      </w:r>
      <w:r w:rsidR="00C676F6">
        <w:t xml:space="preserve">transit system on campus. They will run every 7 minutes and make 9 stops. There are only 4 </w:t>
      </w:r>
      <w:r w:rsidR="00C700BF">
        <w:t>buses;</w:t>
      </w:r>
      <w:r w:rsidR="00C676F6">
        <w:t xml:space="preserve"> however they have a</w:t>
      </w:r>
      <w:r>
        <w:t xml:space="preserve"> general manager </w:t>
      </w:r>
      <w:r w:rsidR="00C676F6">
        <w:t xml:space="preserve">that will be </w:t>
      </w:r>
      <w:r>
        <w:t xml:space="preserve">on campus every day. </w:t>
      </w:r>
      <w:r w:rsidR="00C676F6">
        <w:t xml:space="preserve">They have a </w:t>
      </w:r>
      <w:r>
        <w:t>GPS system to ensure they’</w:t>
      </w:r>
      <w:r w:rsidR="00C676F6">
        <w:t xml:space="preserve">re on time. The shuttle will run from </w:t>
      </w:r>
      <w:r>
        <w:t xml:space="preserve">6:00 am – 6:00 pm Monday – Friday. </w:t>
      </w:r>
      <w:r w:rsidR="00C676F6">
        <w:t>Everyone</w:t>
      </w:r>
      <w:r>
        <w:t xml:space="preserve"> MUST wear </w:t>
      </w:r>
      <w:r w:rsidR="00C676F6">
        <w:t xml:space="preserve">a face covering and </w:t>
      </w:r>
      <w:r>
        <w:t>only 10 people</w:t>
      </w:r>
      <w:r w:rsidR="00C676F6">
        <w:t xml:space="preserve"> will be allowed on each </w:t>
      </w:r>
      <w:r>
        <w:t>bus due to social distancing.</w:t>
      </w:r>
      <w:r w:rsidR="004204B1">
        <w:t xml:space="preserve"> The drivers will have extra masks on the bus should someone forget. </w:t>
      </w:r>
    </w:p>
    <w:p w14:paraId="44708F1D" w14:textId="77777777" w:rsidR="00293947" w:rsidRDefault="00293947" w:rsidP="00293947">
      <w:pPr>
        <w:pStyle w:val="ListParagraph"/>
        <w:numPr>
          <w:ilvl w:val="2"/>
          <w:numId w:val="1"/>
        </w:numPr>
      </w:pPr>
      <w:r>
        <w:t xml:space="preserve">Is there a chance the times </w:t>
      </w:r>
      <w:r w:rsidR="004204B1">
        <w:t>could be extended for those who work later for student activities</w:t>
      </w:r>
      <w:r>
        <w:t>? If there is an issue, he will go to Kathy Cavins-Tull</w:t>
      </w:r>
      <w:r w:rsidR="004204B1">
        <w:t xml:space="preserve"> and ask for later shuttles. Froggie 5-0 can always be called.</w:t>
      </w:r>
    </w:p>
    <w:p w14:paraId="2D2F18A3" w14:textId="77777777" w:rsidR="00F5260B" w:rsidRPr="004204B1" w:rsidRDefault="004204B1" w:rsidP="00F5260B">
      <w:pPr>
        <w:pStyle w:val="ListParagraph"/>
        <w:numPr>
          <w:ilvl w:val="2"/>
          <w:numId w:val="1"/>
        </w:numPr>
        <w:rPr>
          <w:b/>
        </w:rPr>
      </w:pPr>
      <w:r>
        <w:t>Where do we go to get the ne</w:t>
      </w:r>
      <w:r w:rsidR="00293947">
        <w:t>w version of virtual map?</w:t>
      </w:r>
      <w:r w:rsidR="003174F2">
        <w:t xml:space="preserve"> </w:t>
      </w:r>
      <w:r>
        <w:t>It will be available on Frog Shield, but Adrian will make sure it can be looped into</w:t>
      </w:r>
      <w:r w:rsidR="003174F2">
        <w:t xml:space="preserve"> digital signage for </w:t>
      </w:r>
      <w:r>
        <w:t>campus screens.</w:t>
      </w:r>
    </w:p>
    <w:p w14:paraId="02D0FB89" w14:textId="77777777" w:rsidR="00F5260B" w:rsidRDefault="00F5260B" w:rsidP="00F5260B">
      <w:r>
        <w:rPr>
          <w:b/>
        </w:rPr>
        <w:t>Officer Reports</w:t>
      </w:r>
    </w:p>
    <w:p w14:paraId="264E73D7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Past Chair – Chris Hightower</w:t>
      </w:r>
      <w:r w:rsidR="003174F2">
        <w:t xml:space="preserve"> </w:t>
      </w:r>
      <w:r w:rsidR="004204B1">
        <w:t>–</w:t>
      </w:r>
      <w:r w:rsidR="003174F2">
        <w:t xml:space="preserve"> nothing</w:t>
      </w:r>
      <w:r w:rsidR="004204B1">
        <w:t xml:space="preserve"> to report</w:t>
      </w:r>
    </w:p>
    <w:p w14:paraId="2ABEB402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Chair Elect – Vanessa Roberts Bryan</w:t>
      </w:r>
      <w:r w:rsidR="003174F2">
        <w:t xml:space="preserve"> – </w:t>
      </w:r>
      <w:r w:rsidR="004204B1">
        <w:t>along with the C</w:t>
      </w:r>
      <w:r w:rsidR="003174F2">
        <w:t>o-</w:t>
      </w:r>
      <w:r w:rsidR="004204B1">
        <w:t>Chair of Faculty S</w:t>
      </w:r>
      <w:r w:rsidR="003174F2">
        <w:t xml:space="preserve">enate </w:t>
      </w:r>
      <w:r w:rsidR="004204B1">
        <w:t>is</w:t>
      </w:r>
      <w:r w:rsidR="003174F2">
        <w:t xml:space="preserve"> working with Angie and Sean </w:t>
      </w:r>
      <w:r w:rsidR="004204B1">
        <w:t>in</w:t>
      </w:r>
      <w:r w:rsidR="003174F2">
        <w:t xml:space="preserve"> laying the ground work with Budget Advisory Committee; will update as information is received</w:t>
      </w:r>
    </w:p>
    <w:p w14:paraId="710C8458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Secretary – Cheryl Cobb</w:t>
      </w:r>
      <w:r w:rsidR="003174F2">
        <w:t xml:space="preserve"> – minutes were sent to everyone</w:t>
      </w:r>
    </w:p>
    <w:p w14:paraId="083E1916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Treasurer – Wendy Bell</w:t>
      </w:r>
      <w:r w:rsidR="003174F2">
        <w:t xml:space="preserve"> – we have money, haven’t spent anything yet</w:t>
      </w:r>
    </w:p>
    <w:p w14:paraId="515510DF" w14:textId="77777777" w:rsidR="003174F2" w:rsidRDefault="00F5260B" w:rsidP="00F5260B">
      <w:pPr>
        <w:pStyle w:val="ListParagraph"/>
        <w:numPr>
          <w:ilvl w:val="0"/>
          <w:numId w:val="1"/>
        </w:numPr>
      </w:pPr>
      <w:r>
        <w:t>Historian – Robyn Reid</w:t>
      </w:r>
      <w:r w:rsidR="003174F2">
        <w:t xml:space="preserve"> – </w:t>
      </w:r>
    </w:p>
    <w:p w14:paraId="47751779" w14:textId="77777777" w:rsidR="00F5260B" w:rsidRDefault="003174F2" w:rsidP="003174F2">
      <w:pPr>
        <w:pStyle w:val="ListParagraph"/>
        <w:numPr>
          <w:ilvl w:val="1"/>
          <w:numId w:val="1"/>
        </w:numPr>
      </w:pPr>
      <w:r>
        <w:t>library has been collecting Covid stories; library website, special collection, you can submit stories there</w:t>
      </w:r>
    </w:p>
    <w:p w14:paraId="72125C57" w14:textId="77777777" w:rsidR="003174F2" w:rsidRDefault="003174F2" w:rsidP="003174F2">
      <w:pPr>
        <w:pStyle w:val="ListParagraph"/>
        <w:numPr>
          <w:ilvl w:val="1"/>
          <w:numId w:val="1"/>
        </w:numPr>
      </w:pPr>
      <w:r>
        <w:t>lot of questions from students whether they’re open; opening date not approved yet, but the students can check out books</w:t>
      </w:r>
    </w:p>
    <w:p w14:paraId="456D5836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Parliamentarian – Glenn Putnam</w:t>
      </w:r>
      <w:r w:rsidR="003174F2">
        <w:t xml:space="preserve"> – nothing</w:t>
      </w:r>
    </w:p>
    <w:p w14:paraId="0EDDEAF5" w14:textId="77777777" w:rsidR="00F5260B" w:rsidRDefault="00F5260B" w:rsidP="00F5260B">
      <w:r>
        <w:rPr>
          <w:b/>
        </w:rPr>
        <w:t>Committee Reports</w:t>
      </w:r>
    </w:p>
    <w:p w14:paraId="728B7C96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College Resource Committee – Matt Burckhalter</w:t>
      </w:r>
      <w:r w:rsidR="003174F2">
        <w:t xml:space="preserve"> – have some exciting ideas, will use resource and tools from his position</w:t>
      </w:r>
      <w:r w:rsidR="004204B1">
        <w:t xml:space="preserve"> in College of Education</w:t>
      </w:r>
      <w:r w:rsidR="003174F2">
        <w:t xml:space="preserve"> to work with our staff, let him know if you have any ideas or resources</w:t>
      </w:r>
    </w:p>
    <w:p w14:paraId="6C37808C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Committee on Committees – Evie Richardson</w:t>
      </w:r>
      <w:r w:rsidR="003174F2">
        <w:t xml:space="preserve"> – no report</w:t>
      </w:r>
    </w:p>
    <w:p w14:paraId="284B7704" w14:textId="77777777" w:rsidR="00BD7882" w:rsidRDefault="00F5260B" w:rsidP="00F5260B">
      <w:pPr>
        <w:pStyle w:val="ListParagraph"/>
        <w:numPr>
          <w:ilvl w:val="0"/>
          <w:numId w:val="1"/>
        </w:numPr>
      </w:pPr>
      <w:r>
        <w:lastRenderedPageBreak/>
        <w:t>Community Service Committee – Maleta Hill</w:t>
      </w:r>
      <w:r w:rsidR="003174F2">
        <w:t xml:space="preserve"> </w:t>
      </w:r>
      <w:r w:rsidR="004204B1">
        <w:t>– no report</w:t>
      </w:r>
    </w:p>
    <w:p w14:paraId="7221AD8A" w14:textId="77777777" w:rsidR="00BD7882" w:rsidRDefault="00F5260B" w:rsidP="00BD7882">
      <w:pPr>
        <w:pStyle w:val="ListParagraph"/>
        <w:numPr>
          <w:ilvl w:val="0"/>
          <w:numId w:val="1"/>
        </w:numPr>
      </w:pPr>
      <w:r>
        <w:t>Constituency Committee – Marva Wood</w:t>
      </w:r>
      <w:r w:rsidR="00BD7882">
        <w:t xml:space="preserve"> – each </w:t>
      </w:r>
      <w:r w:rsidR="004204B1">
        <w:t>Staff Assembly member will be sent</w:t>
      </w:r>
      <w:r w:rsidR="00BD7882">
        <w:t xml:space="preserve"> a list of </w:t>
      </w:r>
      <w:r w:rsidR="004204B1">
        <w:t>constituents</w:t>
      </w:r>
      <w:r w:rsidR="00BD7882">
        <w:t xml:space="preserve"> </w:t>
      </w:r>
      <w:r w:rsidR="004204B1">
        <w:t xml:space="preserve">(15 – 23) </w:t>
      </w:r>
      <w:r w:rsidR="00BD7882">
        <w:t>that they will communicate with</w:t>
      </w:r>
      <w:r w:rsidR="004204B1">
        <w:t xml:space="preserve"> on a regular basis. She will a</w:t>
      </w:r>
      <w:r w:rsidR="00BD7882">
        <w:t xml:space="preserve">lso send </w:t>
      </w:r>
      <w:r w:rsidR="004204B1">
        <w:t xml:space="preserve">a </w:t>
      </w:r>
      <w:r w:rsidR="00BD7882">
        <w:t xml:space="preserve">template to </w:t>
      </w:r>
      <w:r w:rsidR="004204B1">
        <w:t xml:space="preserve">all Staff Assembly members to </w:t>
      </w:r>
      <w:r w:rsidR="00BD7882">
        <w:t xml:space="preserve">introduce yourself </w:t>
      </w:r>
      <w:r w:rsidR="004204B1">
        <w:t xml:space="preserve">to your constituents </w:t>
      </w:r>
      <w:r w:rsidR="00BD7882">
        <w:t xml:space="preserve">and </w:t>
      </w:r>
      <w:r w:rsidR="004204B1">
        <w:t xml:space="preserve">a </w:t>
      </w:r>
      <w:r w:rsidR="00BD7882">
        <w:t>monthly update template</w:t>
      </w:r>
    </w:p>
    <w:p w14:paraId="110B8637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Election Committee – Philip Dodd</w:t>
      </w:r>
      <w:r w:rsidR="00BD7882">
        <w:t xml:space="preserve"> – please let him know of updates, </w:t>
      </w:r>
      <w:r w:rsidR="004204B1">
        <w:t>those who have left the university so he can fill those</w:t>
      </w:r>
      <w:r w:rsidR="00BD7882">
        <w:t xml:space="preserve"> position</w:t>
      </w:r>
      <w:r w:rsidR="004204B1">
        <w:t>s</w:t>
      </w:r>
    </w:p>
    <w:p w14:paraId="0228A1DC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Media and Communication  Committee – Diana Combs-Selman</w:t>
      </w:r>
      <w:r w:rsidR="00BD7882">
        <w:t xml:space="preserve"> – website has been updated with 2021 staff asse</w:t>
      </w:r>
      <w:r w:rsidR="004204B1">
        <w:t xml:space="preserve">mbly roster and the minutes have been </w:t>
      </w:r>
      <w:r w:rsidR="00BD7882">
        <w:t xml:space="preserve"> posted</w:t>
      </w:r>
    </w:p>
    <w:p w14:paraId="6BD61909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Policy and Advocacy Committee – Mica Bibb</w:t>
      </w:r>
      <w:r w:rsidR="00BD7882">
        <w:t xml:space="preserve"> – no report</w:t>
      </w:r>
    </w:p>
    <w:p w14:paraId="0F8B5D3E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Professional  Development Committee – Reggie Jennings</w:t>
      </w:r>
      <w:r w:rsidR="00BD7882">
        <w:t xml:space="preserve"> – Trauma-Informed Care training</w:t>
      </w:r>
    </w:p>
    <w:p w14:paraId="7084DE60" w14:textId="77777777" w:rsidR="00F5260B" w:rsidRDefault="00F5260B" w:rsidP="00F5260B">
      <w:r>
        <w:rPr>
          <w:b/>
        </w:rPr>
        <w:t>Old Business</w:t>
      </w:r>
    </w:p>
    <w:p w14:paraId="3453F453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Resolution on Trauma-Informed Care</w:t>
      </w:r>
    </w:p>
    <w:p w14:paraId="13D0D9EA" w14:textId="77777777" w:rsidR="00BD7882" w:rsidRDefault="00BD7882" w:rsidP="00BD7882">
      <w:pPr>
        <w:pStyle w:val="ListParagraph"/>
        <w:numPr>
          <w:ilvl w:val="1"/>
          <w:numId w:val="1"/>
        </w:numPr>
      </w:pPr>
      <w:r>
        <w:t>Open for discussion – will this be a required training for staff? At this point it is voluntary, but we want people to support the training; not just for students, for staff too</w:t>
      </w:r>
    </w:p>
    <w:p w14:paraId="4E449D9B" w14:textId="77777777" w:rsidR="00BD7882" w:rsidRDefault="00BD7882" w:rsidP="00BD7882">
      <w:pPr>
        <w:pStyle w:val="ListParagraph"/>
        <w:numPr>
          <w:ilvl w:val="1"/>
          <w:numId w:val="1"/>
        </w:numPr>
      </w:pPr>
      <w:r>
        <w:t>Matt Burckhalter – motioned to accept</w:t>
      </w:r>
    </w:p>
    <w:p w14:paraId="395F149B" w14:textId="77777777" w:rsidR="00BD7882" w:rsidRDefault="00BD7882" w:rsidP="00BD7882">
      <w:pPr>
        <w:pStyle w:val="ListParagraph"/>
        <w:numPr>
          <w:ilvl w:val="1"/>
          <w:numId w:val="1"/>
        </w:numPr>
      </w:pPr>
      <w:r>
        <w:t>Chris Hightower – seconded</w:t>
      </w:r>
    </w:p>
    <w:p w14:paraId="0FA65B39" w14:textId="77777777" w:rsidR="00BD7882" w:rsidRDefault="00BD7882" w:rsidP="00BD7882">
      <w:pPr>
        <w:pStyle w:val="ListParagraph"/>
        <w:numPr>
          <w:ilvl w:val="1"/>
          <w:numId w:val="1"/>
        </w:numPr>
      </w:pPr>
      <w:r>
        <w:t>Motion carried – it will be forwarded to HR for support</w:t>
      </w:r>
    </w:p>
    <w:p w14:paraId="7C06562C" w14:textId="77777777" w:rsidR="00F5260B" w:rsidRDefault="00F5260B" w:rsidP="00F5260B">
      <w:r>
        <w:rPr>
          <w:b/>
        </w:rPr>
        <w:t>New Business</w:t>
      </w:r>
    </w:p>
    <w:p w14:paraId="1A24C63B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Chancellor Boschini will be joining us next month</w:t>
      </w:r>
    </w:p>
    <w:p w14:paraId="0FD57CCF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VTHM</w:t>
      </w:r>
    </w:p>
    <w:p w14:paraId="0C21CD98" w14:textId="77777777" w:rsidR="00F5260B" w:rsidRDefault="00F5260B" w:rsidP="00F5260B">
      <w:pPr>
        <w:pStyle w:val="ListParagraph"/>
        <w:numPr>
          <w:ilvl w:val="1"/>
          <w:numId w:val="1"/>
        </w:numPr>
      </w:pPr>
      <w:r>
        <w:t>August 6 from 3:00 pm – 4:00 pm</w:t>
      </w:r>
      <w:r w:rsidR="00C676F6">
        <w:t>; talking about Campus Preparedness and Covid</w:t>
      </w:r>
    </w:p>
    <w:p w14:paraId="07D90322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Opening  Luncheon will be virtual this year</w:t>
      </w:r>
    </w:p>
    <w:p w14:paraId="2B59EAB2" w14:textId="77777777" w:rsidR="00F5260B" w:rsidRDefault="00F5260B" w:rsidP="00F5260B">
      <w:pPr>
        <w:pStyle w:val="ListParagraph"/>
        <w:numPr>
          <w:ilvl w:val="1"/>
          <w:numId w:val="1"/>
        </w:numPr>
      </w:pPr>
      <w:r>
        <w:t>August 14 from 11:00 am – 11:30 am</w:t>
      </w:r>
    </w:p>
    <w:p w14:paraId="338D831C" w14:textId="77777777" w:rsidR="00C676F6" w:rsidRDefault="00C676F6" w:rsidP="00F5260B">
      <w:pPr>
        <w:pStyle w:val="ListParagraph"/>
        <w:numPr>
          <w:ilvl w:val="1"/>
          <w:numId w:val="1"/>
        </w:numPr>
      </w:pPr>
      <w:r>
        <w:t>All presentations will be recorded</w:t>
      </w:r>
    </w:p>
    <w:p w14:paraId="56EB97D8" w14:textId="77777777" w:rsidR="00C676F6" w:rsidRDefault="00C676F6" w:rsidP="00F5260B">
      <w:pPr>
        <w:pStyle w:val="ListParagraph"/>
        <w:numPr>
          <w:ilvl w:val="1"/>
          <w:numId w:val="1"/>
        </w:numPr>
      </w:pPr>
      <w:r>
        <w:t>Will still get gift</w:t>
      </w:r>
    </w:p>
    <w:p w14:paraId="272D2F08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DEI</w:t>
      </w:r>
    </w:p>
    <w:p w14:paraId="0B721F86" w14:textId="77777777" w:rsidR="00F5260B" w:rsidRDefault="00F5260B" w:rsidP="00F5260B">
      <w:pPr>
        <w:pStyle w:val="ListParagraph"/>
        <w:numPr>
          <w:ilvl w:val="1"/>
          <w:numId w:val="1"/>
        </w:numPr>
      </w:pPr>
      <w:r>
        <w:t>Self –Assessment</w:t>
      </w:r>
    </w:p>
    <w:p w14:paraId="34301473" w14:textId="77777777" w:rsidR="00F5260B" w:rsidRDefault="00F5260B" w:rsidP="00F5260B">
      <w:pPr>
        <w:pStyle w:val="ListParagraph"/>
        <w:numPr>
          <w:ilvl w:val="2"/>
          <w:numId w:val="1"/>
        </w:numPr>
      </w:pPr>
      <w:r>
        <w:t>74 of 85 delegates have responded (87%)</w:t>
      </w:r>
    </w:p>
    <w:p w14:paraId="338D3F2B" w14:textId="77777777" w:rsidR="00F5260B" w:rsidRDefault="00F5260B" w:rsidP="00F5260B">
      <w:pPr>
        <w:pStyle w:val="ListParagraph"/>
        <w:numPr>
          <w:ilvl w:val="2"/>
          <w:numId w:val="1"/>
        </w:numPr>
      </w:pPr>
      <w:r>
        <w:t>Survey closes tomorrow</w:t>
      </w:r>
    </w:p>
    <w:p w14:paraId="4CBD21B9" w14:textId="77777777" w:rsidR="00F5260B" w:rsidRDefault="00F5260B" w:rsidP="00F5260B">
      <w:pPr>
        <w:pStyle w:val="ListParagraph"/>
        <w:numPr>
          <w:ilvl w:val="2"/>
          <w:numId w:val="1"/>
        </w:numPr>
      </w:pPr>
      <w:r>
        <w:t>Present results at September Meeting</w:t>
      </w:r>
    </w:p>
    <w:p w14:paraId="0EC38C87" w14:textId="77777777" w:rsidR="00C676F6" w:rsidRDefault="00C676F6" w:rsidP="00C676F6">
      <w:pPr>
        <w:pStyle w:val="ListParagraph"/>
        <w:numPr>
          <w:ilvl w:val="3"/>
          <w:numId w:val="1"/>
        </w:numPr>
      </w:pPr>
      <w:r>
        <w:t>Committee chairs will use this information to prepare for next  year</w:t>
      </w:r>
    </w:p>
    <w:p w14:paraId="7EF2D41B" w14:textId="77777777" w:rsidR="00F5260B" w:rsidRDefault="00F5260B" w:rsidP="00F5260B">
      <w:pPr>
        <w:pStyle w:val="ListParagraph"/>
        <w:numPr>
          <w:ilvl w:val="1"/>
          <w:numId w:val="1"/>
        </w:numPr>
      </w:pPr>
      <w:r>
        <w:t>DEI Committee Liaison – Reggie Jennings</w:t>
      </w:r>
      <w:r w:rsidR="00C676F6">
        <w:t xml:space="preserve"> – no updates</w:t>
      </w:r>
    </w:p>
    <w:p w14:paraId="44C0116F" w14:textId="77777777" w:rsidR="00F5260B" w:rsidRDefault="00F5260B" w:rsidP="00F5260B">
      <w:pPr>
        <w:pStyle w:val="ListParagraph"/>
        <w:numPr>
          <w:ilvl w:val="0"/>
          <w:numId w:val="1"/>
        </w:numPr>
      </w:pPr>
      <w:r>
        <w:t>COVID-19 Update</w:t>
      </w:r>
    </w:p>
    <w:p w14:paraId="1769B275" w14:textId="77777777" w:rsidR="00F5260B" w:rsidRDefault="00F5260B" w:rsidP="00F5260B">
      <w:pPr>
        <w:pStyle w:val="ListParagraph"/>
        <w:numPr>
          <w:ilvl w:val="1"/>
          <w:numId w:val="1"/>
        </w:numPr>
      </w:pPr>
      <w:r>
        <w:t>Readiness indicators at 98%</w:t>
      </w:r>
    </w:p>
    <w:p w14:paraId="4CEFF1E5" w14:textId="77777777" w:rsidR="00F5260B" w:rsidRDefault="00F5260B" w:rsidP="00F5260B">
      <w:pPr>
        <w:pStyle w:val="ListParagraph"/>
        <w:numPr>
          <w:ilvl w:val="1"/>
          <w:numId w:val="1"/>
        </w:numPr>
      </w:pPr>
      <w:r>
        <w:t>Remember to go to website for updates (</w:t>
      </w:r>
      <w:hyperlink r:id="rId5" w:history="1">
        <w:r w:rsidRPr="00623085">
          <w:rPr>
            <w:rStyle w:val="Hyperlink"/>
          </w:rPr>
          <w:t>https://www.tcu.edu/coronavirus/index.php</w:t>
        </w:r>
      </w:hyperlink>
      <w:r>
        <w:t>)</w:t>
      </w:r>
    </w:p>
    <w:p w14:paraId="2C1FAB4B" w14:textId="77777777" w:rsidR="00F5260B" w:rsidRDefault="00F5260B" w:rsidP="00F5260B">
      <w:pPr>
        <w:pStyle w:val="ListParagraph"/>
        <w:numPr>
          <w:ilvl w:val="1"/>
          <w:numId w:val="1"/>
        </w:numPr>
      </w:pPr>
      <w:r>
        <w:t>The Connected Campus Guide (</w:t>
      </w:r>
      <w:hyperlink r:id="rId6" w:history="1">
        <w:r w:rsidRPr="00623085">
          <w:rPr>
            <w:rStyle w:val="Hyperlink"/>
          </w:rPr>
          <w:t>https://www.tcu.edu/coronavirus/files/connected-campus-guide-for-faculty-staff.pdf</w:t>
        </w:r>
      </w:hyperlink>
      <w:r>
        <w:t>)</w:t>
      </w:r>
    </w:p>
    <w:p w14:paraId="55FB3290" w14:textId="77777777" w:rsidR="00C676F6" w:rsidRDefault="00C676F6" w:rsidP="00C676F6">
      <w:pPr>
        <w:ind w:left="1080"/>
      </w:pPr>
    </w:p>
    <w:p w14:paraId="20CFA1BF" w14:textId="77777777" w:rsidR="004204B1" w:rsidRDefault="004204B1" w:rsidP="00F5260B">
      <w:pPr>
        <w:rPr>
          <w:b/>
        </w:rPr>
      </w:pPr>
    </w:p>
    <w:p w14:paraId="587CD149" w14:textId="77777777" w:rsidR="004204B1" w:rsidRDefault="004204B1" w:rsidP="00F5260B">
      <w:pPr>
        <w:rPr>
          <w:b/>
        </w:rPr>
      </w:pPr>
    </w:p>
    <w:p w14:paraId="4775C080" w14:textId="77777777" w:rsidR="00F5260B" w:rsidRDefault="00F5260B" w:rsidP="00F5260B">
      <w:pPr>
        <w:rPr>
          <w:b/>
        </w:rPr>
      </w:pPr>
      <w:r>
        <w:rPr>
          <w:b/>
        </w:rPr>
        <w:t>Announcements and Hot Topics</w:t>
      </w:r>
    </w:p>
    <w:p w14:paraId="0B66C652" w14:textId="77777777" w:rsidR="004204B1" w:rsidRDefault="004204B1" w:rsidP="004204B1">
      <w:pPr>
        <w:pStyle w:val="ListParagraph"/>
        <w:numPr>
          <w:ilvl w:val="0"/>
          <w:numId w:val="1"/>
        </w:numPr>
      </w:pPr>
      <w:r>
        <w:t xml:space="preserve">Heather Hale – need volunteers to help interview for medical school; last year they received 4,000 applications, as of today, they have received 3,000. </w:t>
      </w:r>
    </w:p>
    <w:p w14:paraId="00D2E6C6" w14:textId="77777777" w:rsidR="004204B1" w:rsidRDefault="004204B1" w:rsidP="004204B1">
      <w:pPr>
        <w:pStyle w:val="ListParagraph"/>
        <w:numPr>
          <w:ilvl w:val="1"/>
          <w:numId w:val="1"/>
        </w:numPr>
      </w:pPr>
      <w:r>
        <w:t>Question – do you have to commit to all or a few – can do as many as you want</w:t>
      </w:r>
    </w:p>
    <w:p w14:paraId="35EBE923" w14:textId="77777777" w:rsidR="00F5260B" w:rsidRDefault="00F5260B" w:rsidP="00F5260B">
      <w:pPr>
        <w:rPr>
          <w:b/>
        </w:rPr>
      </w:pPr>
    </w:p>
    <w:p w14:paraId="365BA7D4" w14:textId="77777777" w:rsidR="00F5260B" w:rsidRPr="00C700BF" w:rsidRDefault="00F5260B" w:rsidP="00C700BF">
      <w:pPr>
        <w:rPr>
          <w:b/>
        </w:rPr>
      </w:pPr>
      <w:r>
        <w:rPr>
          <w:b/>
        </w:rPr>
        <w:t>Adjourn</w:t>
      </w:r>
      <w:r w:rsidR="00C676F6">
        <w:rPr>
          <w:b/>
        </w:rPr>
        <w:t xml:space="preserve"> – </w:t>
      </w:r>
      <w:r w:rsidR="004204B1">
        <w:t xml:space="preserve">the meeting was </w:t>
      </w:r>
      <w:r w:rsidR="00C700BF">
        <w:t>ad</w:t>
      </w:r>
      <w:r w:rsidR="00C676F6" w:rsidRPr="004204B1">
        <w:t>journ</w:t>
      </w:r>
      <w:r w:rsidR="004204B1">
        <w:t>ed</w:t>
      </w:r>
      <w:r w:rsidR="00C676F6" w:rsidRPr="004204B1">
        <w:t xml:space="preserve"> at 4:11</w:t>
      </w:r>
    </w:p>
    <w:sectPr w:rsidR="00F5260B" w:rsidRPr="00C7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149A"/>
    <w:multiLevelType w:val="hybridMultilevel"/>
    <w:tmpl w:val="C42A3932"/>
    <w:lvl w:ilvl="0" w:tplc="A7AC1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0B"/>
    <w:rsid w:val="00293947"/>
    <w:rsid w:val="00312766"/>
    <w:rsid w:val="003174F2"/>
    <w:rsid w:val="004204B1"/>
    <w:rsid w:val="00566B0B"/>
    <w:rsid w:val="00864343"/>
    <w:rsid w:val="008C579E"/>
    <w:rsid w:val="00BB29A5"/>
    <w:rsid w:val="00BD7882"/>
    <w:rsid w:val="00C676F6"/>
    <w:rsid w:val="00C700BF"/>
    <w:rsid w:val="00ED0B48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0F4A"/>
  <w15:docId w15:val="{BED99258-8B57-4AE9-9349-B16B034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u.edu/coronavirus/files/connected-campus-guide-for-faculty-staff.pdf" TargetMode="External"/><Relationship Id="rId5" Type="http://schemas.openxmlformats.org/officeDocument/2006/relationships/hyperlink" Target="https://www.tcu.edu/coronaviru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Cobbler</dc:creator>
  <cp:lastModifiedBy>Selman, Diana</cp:lastModifiedBy>
  <cp:revision>2</cp:revision>
  <dcterms:created xsi:type="dcterms:W3CDTF">2020-08-31T15:58:00Z</dcterms:created>
  <dcterms:modified xsi:type="dcterms:W3CDTF">2020-08-31T15:58:00Z</dcterms:modified>
</cp:coreProperties>
</file>