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98E" w:rsidRDefault="00FC26B8" w:rsidP="0018139D">
      <w:pPr>
        <w:spacing w:after="0"/>
        <w:jc w:val="center"/>
        <w:rPr>
          <w:b/>
        </w:rPr>
      </w:pPr>
      <w:r>
        <w:rPr>
          <w:b/>
        </w:rPr>
        <w:t>Staff Assembly</w:t>
      </w:r>
      <w:r w:rsidR="0043141F">
        <w:rPr>
          <w:b/>
        </w:rPr>
        <w:t xml:space="preserve"> General</w:t>
      </w:r>
      <w:r>
        <w:rPr>
          <w:b/>
        </w:rPr>
        <w:t xml:space="preserve"> Meeting</w:t>
      </w:r>
    </w:p>
    <w:p w:rsidR="006E2AED" w:rsidRDefault="0018139D" w:rsidP="0018139D">
      <w:pPr>
        <w:tabs>
          <w:tab w:val="left" w:pos="900"/>
        </w:tabs>
        <w:spacing w:after="0"/>
        <w:jc w:val="center"/>
        <w:rPr>
          <w:b/>
        </w:rPr>
      </w:pPr>
      <w:r>
        <w:rPr>
          <w:b/>
        </w:rPr>
        <w:t>March 2, 2021</w:t>
      </w:r>
    </w:p>
    <w:p w:rsidR="00FC26B8" w:rsidRPr="00FF1F02" w:rsidRDefault="006D0FED" w:rsidP="0018139D">
      <w:pPr>
        <w:spacing w:after="0"/>
        <w:jc w:val="center"/>
        <w:rPr>
          <w:b/>
        </w:rPr>
      </w:pPr>
      <w:bookmarkStart w:id="0" w:name="_GoBack"/>
      <w:bookmarkEnd w:id="0"/>
      <w:r>
        <w:rPr>
          <w:b/>
          <w:color w:val="FF0000"/>
        </w:rPr>
        <w:t>APPROVED</w:t>
      </w:r>
    </w:p>
    <w:p w:rsidR="00FC26B8" w:rsidRDefault="00B737D2" w:rsidP="0018139D">
      <w:pPr>
        <w:spacing w:after="0"/>
        <w:jc w:val="center"/>
        <w:rPr>
          <w:b/>
        </w:rPr>
      </w:pPr>
      <w:r>
        <w:rPr>
          <w:b/>
        </w:rPr>
        <w:t>Zoom Conference Meeting</w:t>
      </w:r>
    </w:p>
    <w:p w:rsidR="001C0C95" w:rsidRDefault="00FC26B8" w:rsidP="0018139D">
      <w:pPr>
        <w:spacing w:after="0"/>
        <w:jc w:val="center"/>
        <w:rPr>
          <w:b/>
        </w:rPr>
      </w:pPr>
      <w:r>
        <w:rPr>
          <w:b/>
        </w:rPr>
        <w:t>3:30 pm</w:t>
      </w:r>
    </w:p>
    <w:p w:rsidR="00FC26B8" w:rsidRPr="009A7677" w:rsidRDefault="00FC26B8" w:rsidP="00FC26B8">
      <w:pPr>
        <w:rPr>
          <w:b/>
        </w:rPr>
      </w:pPr>
      <w:r w:rsidRPr="009A7677">
        <w:rPr>
          <w:b/>
        </w:rPr>
        <w:t>Welcome and Remarks</w:t>
      </w:r>
    </w:p>
    <w:p w:rsidR="005801DB" w:rsidRPr="009A7677" w:rsidRDefault="00FF6AA8" w:rsidP="009A7677">
      <w:pPr>
        <w:pStyle w:val="ListParagraph"/>
        <w:numPr>
          <w:ilvl w:val="0"/>
          <w:numId w:val="12"/>
        </w:numPr>
        <w:rPr>
          <w:b/>
          <w:color w:val="FF0000"/>
        </w:rPr>
      </w:pPr>
      <w:r w:rsidRPr="009A7677">
        <w:rPr>
          <w:b/>
        </w:rPr>
        <w:t>Angie Taylor</w:t>
      </w:r>
      <w:r w:rsidR="00D8673C" w:rsidRPr="009A7677">
        <w:rPr>
          <w:b/>
        </w:rPr>
        <w:t xml:space="preserve">, Chair, </w:t>
      </w:r>
      <w:r w:rsidR="00864FBD">
        <w:t xml:space="preserve">welcomed everyone </w:t>
      </w:r>
      <w:r w:rsidR="00EE0EB4">
        <w:t>and called the meeting to order</w:t>
      </w:r>
      <w:r w:rsidR="00D8673C">
        <w:t>.</w:t>
      </w:r>
      <w:r w:rsidR="006D0FED">
        <w:t xml:space="preserve">  </w:t>
      </w:r>
      <w:r w:rsidR="00B40811">
        <w:t>Special w</w:t>
      </w:r>
      <w:r w:rsidR="00733C31">
        <w:t>elcome to Florence Michelle Bush – new daughter of Mike Bush</w:t>
      </w:r>
      <w:r w:rsidR="00D54E1D">
        <w:t xml:space="preserve">. </w:t>
      </w:r>
      <w:r w:rsidR="00B40811">
        <w:t>A total of 88 individuals were in attendance, 68 members and 20 guests.</w:t>
      </w:r>
      <w:r w:rsidR="005801DB" w:rsidRPr="009A7677">
        <w:rPr>
          <w:b/>
          <w:color w:val="FF0000"/>
        </w:rPr>
        <w:t xml:space="preserve"> </w:t>
      </w:r>
    </w:p>
    <w:p w:rsidR="00EE0EB4" w:rsidRDefault="003B45E6" w:rsidP="00EE0EB4">
      <w:pPr>
        <w:rPr>
          <w:b/>
        </w:rPr>
      </w:pPr>
      <w:r>
        <w:rPr>
          <w:b/>
        </w:rPr>
        <w:t>Guests</w:t>
      </w:r>
    </w:p>
    <w:p w:rsidR="0018139D" w:rsidRDefault="0018139D" w:rsidP="0018139D">
      <w:pPr>
        <w:pStyle w:val="ListParagraph"/>
        <w:numPr>
          <w:ilvl w:val="0"/>
          <w:numId w:val="1"/>
        </w:numPr>
      </w:pPr>
      <w:r w:rsidRPr="00137E99">
        <w:t>Great Colleges to Work For – Cheryl Taylor</w:t>
      </w:r>
      <w:r w:rsidR="00251E23">
        <w:t>, Office of Institutional Equity</w:t>
      </w:r>
    </w:p>
    <w:p w:rsidR="00251E23" w:rsidRDefault="00251E23" w:rsidP="00251E23">
      <w:pPr>
        <w:pStyle w:val="ListParagraph"/>
        <w:numPr>
          <w:ilvl w:val="1"/>
          <w:numId w:val="1"/>
        </w:numPr>
      </w:pPr>
      <w:r>
        <w:t>Time for Great Colleges to Work For survey – this is the 11</w:t>
      </w:r>
      <w:r w:rsidRPr="00251E23">
        <w:rPr>
          <w:vertAlign w:val="superscript"/>
        </w:rPr>
        <w:t>th</w:t>
      </w:r>
      <w:r>
        <w:t xml:space="preserve"> year that we’ve participated. The last 10 years we’ve been on the honor roll.  Survey will launch soon, it will come from Modern Thinking, not TCU. We’ll receive an email from the Chancellor tomorrow</w:t>
      </w:r>
      <w:r w:rsidR="00836FFC">
        <w:t>. A r</w:t>
      </w:r>
      <w:r>
        <w:t>andom selection of 600 employees, faculty, staff, exempt and non-exempt staff</w:t>
      </w:r>
      <w:r w:rsidR="00836FFC">
        <w:t xml:space="preserve"> will receive the survey</w:t>
      </w:r>
      <w:r>
        <w:t>.</w:t>
      </w:r>
      <w:r w:rsidR="00836FFC">
        <w:t xml:space="preserve"> The responses will remain anonymous. This is a g</w:t>
      </w:r>
      <w:r>
        <w:t xml:space="preserve">ood opportunity for the employees to give honest feedback to what the university is doing. </w:t>
      </w:r>
      <w:r w:rsidR="00836FFC">
        <w:t>This year the survey will include m</w:t>
      </w:r>
      <w:r>
        <w:t>ore questions about diversity, equity and inclusion. Last year we had a 62% response rate, the average is around 34%</w:t>
      </w:r>
    </w:p>
    <w:p w:rsidR="00251E23" w:rsidRDefault="00251E23" w:rsidP="00251E23">
      <w:pPr>
        <w:pStyle w:val="ListParagraph"/>
        <w:numPr>
          <w:ilvl w:val="1"/>
          <w:numId w:val="1"/>
        </w:numPr>
      </w:pPr>
      <w:r>
        <w:t xml:space="preserve">Question – is it really anonymous? Cheryl responded that she doesn’t even know who gets the survey, only gets a report, if </w:t>
      </w:r>
      <w:r w:rsidR="00836FFC">
        <w:t xml:space="preserve">there are </w:t>
      </w:r>
      <w:r>
        <w:t>5 or less participants in a category, they won’t even reveal those responses to TCU.</w:t>
      </w:r>
    </w:p>
    <w:p w:rsidR="00251E23" w:rsidRDefault="00251E23" w:rsidP="00251E23">
      <w:pPr>
        <w:pStyle w:val="ListParagraph"/>
        <w:numPr>
          <w:ilvl w:val="1"/>
          <w:numId w:val="1"/>
        </w:numPr>
      </w:pPr>
      <w:r>
        <w:t>How do we use that data? We have purchased the report in the past so the overall responses can be seen by HR, the Chancellor and the Cabinet group.</w:t>
      </w:r>
    </w:p>
    <w:p w:rsidR="00251E23" w:rsidRPr="00137E99" w:rsidRDefault="00251E23" w:rsidP="00251E23">
      <w:pPr>
        <w:pStyle w:val="ListParagraph"/>
        <w:numPr>
          <w:ilvl w:val="1"/>
          <w:numId w:val="1"/>
        </w:numPr>
      </w:pPr>
      <w:r>
        <w:t>Important to respond and to respond honestly</w:t>
      </w:r>
    </w:p>
    <w:p w:rsidR="0018139D" w:rsidRDefault="0018139D" w:rsidP="0018139D">
      <w:pPr>
        <w:pStyle w:val="ListParagraph"/>
        <w:numPr>
          <w:ilvl w:val="0"/>
          <w:numId w:val="1"/>
        </w:numPr>
      </w:pPr>
      <w:r w:rsidRPr="00137E99">
        <w:t>Faculty/Staff Campaign – Mike Edwards</w:t>
      </w:r>
    </w:p>
    <w:p w:rsidR="00251E23" w:rsidRDefault="00251E23" w:rsidP="00251E23">
      <w:pPr>
        <w:pStyle w:val="ListParagraph"/>
        <w:numPr>
          <w:ilvl w:val="1"/>
          <w:numId w:val="1"/>
        </w:numPr>
      </w:pPr>
      <w:r>
        <w:t>This is the 29</w:t>
      </w:r>
      <w:r w:rsidRPr="00251E23">
        <w:rPr>
          <w:vertAlign w:val="superscript"/>
        </w:rPr>
        <w:t>th</w:t>
      </w:r>
      <w:r>
        <w:t xml:space="preserve"> year of the Faculty/Staff campaign, supports the</w:t>
      </w:r>
      <w:r w:rsidR="00BC686C">
        <w:t xml:space="preserve"> people and</w:t>
      </w:r>
      <w:r>
        <w:t xml:space="preserve"> programs of </w:t>
      </w:r>
      <w:proofErr w:type="gramStart"/>
      <w:r>
        <w:t>the  university</w:t>
      </w:r>
      <w:proofErr w:type="gramEnd"/>
    </w:p>
    <w:p w:rsidR="00251E23" w:rsidRDefault="00BC686C" w:rsidP="00251E23">
      <w:pPr>
        <w:pStyle w:val="ListParagraph"/>
        <w:numPr>
          <w:ilvl w:val="1"/>
          <w:numId w:val="1"/>
        </w:numPr>
      </w:pPr>
      <w:r>
        <w:t>The Faculty/Staff campaign is not</w:t>
      </w:r>
      <w:r w:rsidR="00251E23">
        <w:t xml:space="preserve"> about the dollar amount, </w:t>
      </w:r>
      <w:r>
        <w:t xml:space="preserve">it’s about the </w:t>
      </w:r>
      <w:r w:rsidR="00251E23">
        <w:t>involvement. Last year 75% gave. This year is an unusual year. If you gave during TCU Gives Day that counts towards your Faculty/Staff campaign</w:t>
      </w:r>
    </w:p>
    <w:p w:rsidR="00BC686C" w:rsidRDefault="00BC686C" w:rsidP="00251E23">
      <w:pPr>
        <w:pStyle w:val="ListParagraph"/>
        <w:numPr>
          <w:ilvl w:val="1"/>
          <w:numId w:val="1"/>
        </w:numPr>
      </w:pPr>
      <w:r>
        <w:t>All gifts count, no matter the size or designation</w:t>
      </w:r>
    </w:p>
    <w:p w:rsidR="00251E23" w:rsidRDefault="00251E23" w:rsidP="00251E23">
      <w:pPr>
        <w:pStyle w:val="ListParagraph"/>
        <w:numPr>
          <w:ilvl w:val="1"/>
          <w:numId w:val="1"/>
        </w:numPr>
      </w:pPr>
      <w:r>
        <w:t>You</w:t>
      </w:r>
      <w:r w:rsidR="00BC686C">
        <w:t xml:space="preserve"> can give back to the colle</w:t>
      </w:r>
      <w:r w:rsidR="00C326E7">
        <w:t>g</w:t>
      </w:r>
      <w:r w:rsidR="00BC686C">
        <w:t>e, school or programs that matter most to you</w:t>
      </w:r>
    </w:p>
    <w:p w:rsidR="00251E23" w:rsidRDefault="00251E23" w:rsidP="00251E23">
      <w:pPr>
        <w:pStyle w:val="ListParagraph"/>
        <w:numPr>
          <w:ilvl w:val="1"/>
          <w:numId w:val="1"/>
        </w:numPr>
      </w:pPr>
      <w:r>
        <w:t>Top Three University</w:t>
      </w:r>
      <w:r w:rsidR="00BC686C">
        <w:t xml:space="preserve"> priorities this year are</w:t>
      </w:r>
    </w:p>
    <w:p w:rsidR="00251E23" w:rsidRDefault="00251E23" w:rsidP="00251E23">
      <w:pPr>
        <w:pStyle w:val="ListParagraph"/>
        <w:numPr>
          <w:ilvl w:val="2"/>
          <w:numId w:val="1"/>
        </w:numPr>
      </w:pPr>
      <w:r>
        <w:t xml:space="preserve">Inclusive Excellence </w:t>
      </w:r>
      <w:r w:rsidR="00BC686C">
        <w:t xml:space="preserve">Initiatives </w:t>
      </w:r>
      <w:r>
        <w:t>Fund</w:t>
      </w:r>
    </w:p>
    <w:p w:rsidR="00251E23" w:rsidRDefault="00251E23" w:rsidP="00251E23">
      <w:pPr>
        <w:pStyle w:val="ListParagraph"/>
        <w:numPr>
          <w:ilvl w:val="2"/>
          <w:numId w:val="1"/>
        </w:numPr>
      </w:pPr>
      <w:r>
        <w:t>Frogs Family Crisis Fund</w:t>
      </w:r>
    </w:p>
    <w:p w:rsidR="00251E23" w:rsidRDefault="00251E23" w:rsidP="00251E23">
      <w:pPr>
        <w:pStyle w:val="ListParagraph"/>
        <w:numPr>
          <w:ilvl w:val="2"/>
          <w:numId w:val="1"/>
        </w:numPr>
      </w:pPr>
      <w:r>
        <w:t>Student Scholarship</w:t>
      </w:r>
    </w:p>
    <w:p w:rsidR="00BC686C" w:rsidRDefault="00BC686C" w:rsidP="00BC686C">
      <w:pPr>
        <w:pStyle w:val="ListParagraph"/>
        <w:numPr>
          <w:ilvl w:val="1"/>
          <w:numId w:val="1"/>
        </w:numPr>
      </w:pPr>
      <w:r>
        <w:t>A new fund this year is the Clark Society Endowed Faculty Fund which will recognize the incredible research and activities of faculty who excel as teachers and scholars and prioritize engagement with students</w:t>
      </w:r>
    </w:p>
    <w:p w:rsidR="00BC686C" w:rsidRDefault="00BC686C" w:rsidP="00251E23">
      <w:pPr>
        <w:pStyle w:val="ListParagraph"/>
        <w:numPr>
          <w:ilvl w:val="1"/>
          <w:numId w:val="1"/>
        </w:numPr>
      </w:pPr>
      <w:r>
        <w:t>You can make a gift online at makeagift.tcu.edu</w:t>
      </w:r>
    </w:p>
    <w:p w:rsidR="00BC686C" w:rsidRDefault="00BC686C" w:rsidP="00BC686C">
      <w:pPr>
        <w:pStyle w:val="ListParagraph"/>
        <w:numPr>
          <w:ilvl w:val="2"/>
          <w:numId w:val="1"/>
        </w:numPr>
      </w:pPr>
      <w:r>
        <w:t>Credit card gift</w:t>
      </w:r>
    </w:p>
    <w:p w:rsidR="00251E23" w:rsidRDefault="00251E23" w:rsidP="00BC686C">
      <w:pPr>
        <w:pStyle w:val="ListParagraph"/>
        <w:numPr>
          <w:ilvl w:val="2"/>
          <w:numId w:val="1"/>
        </w:numPr>
      </w:pPr>
      <w:r>
        <w:t>Online payroll deduct</w:t>
      </w:r>
      <w:r w:rsidR="00BC686C">
        <w:t>ion</w:t>
      </w:r>
    </w:p>
    <w:p w:rsidR="00251E23" w:rsidRDefault="00BC686C" w:rsidP="00251E23">
      <w:pPr>
        <w:pStyle w:val="ListParagraph"/>
        <w:numPr>
          <w:ilvl w:val="1"/>
          <w:numId w:val="1"/>
        </w:numPr>
      </w:pPr>
      <w:r>
        <w:lastRenderedPageBreak/>
        <w:t>Campaign starts April 5</w:t>
      </w:r>
      <w:r w:rsidRPr="00BC686C">
        <w:rPr>
          <w:vertAlign w:val="superscript"/>
        </w:rPr>
        <w:t>th</w:t>
      </w:r>
      <w:r>
        <w:t xml:space="preserve"> and concludes on April 30</w:t>
      </w:r>
      <w:r w:rsidRPr="00BC686C">
        <w:rPr>
          <w:vertAlign w:val="superscript"/>
        </w:rPr>
        <w:t>th</w:t>
      </w:r>
      <w:r>
        <w:t>.</w:t>
      </w:r>
    </w:p>
    <w:p w:rsidR="0018139D" w:rsidRPr="00137E99" w:rsidRDefault="0018139D" w:rsidP="0018139D">
      <w:pPr>
        <w:pStyle w:val="ListParagraph"/>
        <w:numPr>
          <w:ilvl w:val="0"/>
          <w:numId w:val="1"/>
        </w:numPr>
      </w:pPr>
      <w:r w:rsidRPr="00137E99">
        <w:t>Chair Updates</w:t>
      </w:r>
    </w:p>
    <w:p w:rsidR="0018139D" w:rsidRPr="0018139D" w:rsidRDefault="0018139D" w:rsidP="0018139D">
      <w:pPr>
        <w:pStyle w:val="ListParagraph"/>
        <w:numPr>
          <w:ilvl w:val="1"/>
          <w:numId w:val="1"/>
        </w:numPr>
      </w:pPr>
      <w:r w:rsidRPr="0018139D">
        <w:t>Chancellor Meeting Update</w:t>
      </w:r>
    </w:p>
    <w:p w:rsidR="0018139D" w:rsidRDefault="0018139D" w:rsidP="0018139D">
      <w:pPr>
        <w:pStyle w:val="ListParagraph"/>
        <w:numPr>
          <w:ilvl w:val="2"/>
          <w:numId w:val="1"/>
        </w:numPr>
      </w:pPr>
      <w:r w:rsidRPr="0018139D">
        <w:t>Board Updates</w:t>
      </w:r>
    </w:p>
    <w:p w:rsidR="00942094" w:rsidRPr="0018139D" w:rsidRDefault="00942094" w:rsidP="00942094">
      <w:pPr>
        <w:pStyle w:val="ListParagraph"/>
        <w:numPr>
          <w:ilvl w:val="3"/>
          <w:numId w:val="1"/>
        </w:numPr>
      </w:pPr>
      <w:r>
        <w:t>Governance committee supported recommendations stated last meeting; still moving forward; ruling in April after Board meeting</w:t>
      </w:r>
    </w:p>
    <w:p w:rsidR="0018139D" w:rsidRDefault="0018139D" w:rsidP="0018139D">
      <w:pPr>
        <w:pStyle w:val="ListParagraph"/>
        <w:numPr>
          <w:ilvl w:val="2"/>
          <w:numId w:val="1"/>
        </w:numPr>
      </w:pPr>
      <w:r w:rsidRPr="0018139D">
        <w:t>Mission Statement</w:t>
      </w:r>
    </w:p>
    <w:p w:rsidR="00942094" w:rsidRDefault="00942094" w:rsidP="00942094">
      <w:pPr>
        <w:pStyle w:val="ListParagraph"/>
        <w:numPr>
          <w:ilvl w:val="3"/>
          <w:numId w:val="1"/>
        </w:numPr>
      </w:pPr>
      <w:r>
        <w:t xml:space="preserve">Faculty Senate and SGA also looked at </w:t>
      </w:r>
      <w:r w:rsidR="00836FFC">
        <w:t>the current mission statement</w:t>
      </w:r>
    </w:p>
    <w:p w:rsidR="00942094" w:rsidRDefault="00942094" w:rsidP="00942094">
      <w:pPr>
        <w:pStyle w:val="ListParagraph"/>
        <w:numPr>
          <w:ilvl w:val="3"/>
          <w:numId w:val="1"/>
        </w:numPr>
      </w:pPr>
      <w:r>
        <w:t xml:space="preserve">SGA didn’t feel </w:t>
      </w:r>
      <w:r w:rsidR="00836FFC">
        <w:t xml:space="preserve">that </w:t>
      </w:r>
      <w:r>
        <w:t xml:space="preserve">the mission statement </w:t>
      </w:r>
      <w:r w:rsidR="00836FFC">
        <w:t>shows</w:t>
      </w:r>
      <w:r>
        <w:t xml:space="preserve"> the uniqueness of TCU – could be from anywhere, SGA wants to look at it and include more about student experience</w:t>
      </w:r>
    </w:p>
    <w:p w:rsidR="00942094" w:rsidRPr="0018139D" w:rsidRDefault="00942094" w:rsidP="00942094">
      <w:pPr>
        <w:pStyle w:val="ListParagraph"/>
        <w:numPr>
          <w:ilvl w:val="3"/>
          <w:numId w:val="1"/>
        </w:numPr>
      </w:pPr>
      <w:r>
        <w:t>Chancellor said we’re not going to revise it yet, but will take on a broader university wide in two years</w:t>
      </w:r>
    </w:p>
    <w:p w:rsidR="0018139D" w:rsidRPr="0018139D" w:rsidRDefault="0018139D" w:rsidP="0018139D">
      <w:pPr>
        <w:pStyle w:val="ListParagraph"/>
        <w:numPr>
          <w:ilvl w:val="1"/>
          <w:numId w:val="1"/>
        </w:numPr>
      </w:pPr>
      <w:r w:rsidRPr="0018139D">
        <w:t>COVID</w:t>
      </w:r>
    </w:p>
    <w:p w:rsidR="0018139D" w:rsidRDefault="0018139D" w:rsidP="0018139D">
      <w:pPr>
        <w:pStyle w:val="ListParagraph"/>
        <w:numPr>
          <w:ilvl w:val="2"/>
          <w:numId w:val="1"/>
        </w:numPr>
      </w:pPr>
      <w:r w:rsidRPr="0018139D">
        <w:t>Planning for Summer</w:t>
      </w:r>
      <w:r w:rsidR="00942094">
        <w:t xml:space="preserve"> – nothing has been determined yet, but will be coming out pretty soon</w:t>
      </w:r>
    </w:p>
    <w:p w:rsidR="00942094" w:rsidRPr="00836FFC" w:rsidRDefault="00942094" w:rsidP="00942094">
      <w:pPr>
        <w:pStyle w:val="ListParagraph"/>
        <w:numPr>
          <w:ilvl w:val="3"/>
          <w:numId w:val="1"/>
        </w:numPr>
      </w:pPr>
      <w:r w:rsidRPr="00836FFC">
        <w:t xml:space="preserve">Looking at Governor’s reaction today . . . </w:t>
      </w:r>
    </w:p>
    <w:p w:rsidR="0074488A" w:rsidRPr="00836FFC" w:rsidRDefault="0074488A" w:rsidP="00942094">
      <w:pPr>
        <w:pStyle w:val="ListParagraph"/>
        <w:numPr>
          <w:ilvl w:val="3"/>
          <w:numId w:val="1"/>
        </w:numPr>
      </w:pPr>
      <w:r w:rsidRPr="00836FFC">
        <w:t xml:space="preserve">If we have questions or comments about mask mandate what should be do? Yohna suggested sending an email to the Covid email address so the appropriate individuals receive this information – </w:t>
      </w:r>
      <w:hyperlink r:id="rId8" w:history="1">
        <w:r w:rsidRPr="00836FFC">
          <w:rPr>
            <w:rStyle w:val="Hyperlink"/>
            <w:color w:val="auto"/>
          </w:rPr>
          <w:t>covid-19@tcu.edu</w:t>
        </w:r>
      </w:hyperlink>
    </w:p>
    <w:p w:rsidR="0074488A" w:rsidRPr="00836FFC" w:rsidRDefault="0074488A" w:rsidP="00942094">
      <w:pPr>
        <w:pStyle w:val="ListParagraph"/>
        <w:numPr>
          <w:ilvl w:val="3"/>
          <w:numId w:val="1"/>
        </w:numPr>
      </w:pPr>
      <w:r w:rsidRPr="00836FFC">
        <w:t>Important for Staff Assembly members to ask constituents for their feedback, so we can report back and share – we can be the voice, that’s our job</w:t>
      </w:r>
    </w:p>
    <w:p w:rsidR="0018139D" w:rsidRDefault="0018139D" w:rsidP="0018139D">
      <w:pPr>
        <w:pStyle w:val="ListParagraph"/>
        <w:numPr>
          <w:ilvl w:val="2"/>
          <w:numId w:val="1"/>
        </w:numPr>
      </w:pPr>
      <w:r w:rsidRPr="0018139D">
        <w:t>B</w:t>
      </w:r>
      <w:r w:rsidR="00836FFC">
        <w:t xml:space="preserve">aylor </w:t>
      </w:r>
      <w:r w:rsidRPr="0018139D">
        <w:t>S</w:t>
      </w:r>
      <w:r w:rsidR="00836FFC">
        <w:t>cott &amp; White</w:t>
      </w:r>
      <w:r w:rsidRPr="0018139D">
        <w:t xml:space="preserve"> Partnership</w:t>
      </w:r>
      <w:r w:rsidR="00942094">
        <w:t xml:space="preserve"> – vaccination site; everything went really smoothly last weekend; will double vaccinations given next year</w:t>
      </w:r>
    </w:p>
    <w:p w:rsidR="0074488A" w:rsidRPr="0018139D" w:rsidRDefault="00942094" w:rsidP="0074488A">
      <w:pPr>
        <w:pStyle w:val="ListParagraph"/>
        <w:numPr>
          <w:ilvl w:val="3"/>
          <w:numId w:val="1"/>
        </w:numPr>
      </w:pPr>
      <w:r>
        <w:t>If interested in volunteering, contact Angie and she will put you in touch with those in charge</w:t>
      </w:r>
    </w:p>
    <w:p w:rsidR="0018139D" w:rsidRDefault="0018139D" w:rsidP="0018139D">
      <w:pPr>
        <w:pStyle w:val="ListParagraph"/>
        <w:numPr>
          <w:ilvl w:val="1"/>
          <w:numId w:val="1"/>
        </w:numPr>
      </w:pPr>
      <w:r w:rsidRPr="0018139D">
        <w:t>Staff DEI Survey</w:t>
      </w:r>
    </w:p>
    <w:p w:rsidR="00942094" w:rsidRPr="0018139D" w:rsidRDefault="00942094" w:rsidP="00942094">
      <w:pPr>
        <w:pStyle w:val="ListParagraph"/>
        <w:numPr>
          <w:ilvl w:val="2"/>
          <w:numId w:val="1"/>
        </w:numPr>
      </w:pPr>
      <w:r>
        <w:t>Please be honest – the only way we can make changes is to know what’s going on and make the appropriate steps</w:t>
      </w:r>
    </w:p>
    <w:p w:rsidR="001C0C95" w:rsidRPr="00D42E41" w:rsidRDefault="001C0C95" w:rsidP="00D42E41">
      <w:pPr>
        <w:pStyle w:val="ListParagraph"/>
      </w:pPr>
    </w:p>
    <w:p w:rsidR="006012C2" w:rsidRPr="001373EA" w:rsidRDefault="00E0246E" w:rsidP="001373EA">
      <w:pPr>
        <w:pStyle w:val="ListParagraph"/>
        <w:tabs>
          <w:tab w:val="left" w:pos="900"/>
          <w:tab w:val="left" w:pos="990"/>
        </w:tabs>
        <w:ind w:hanging="810"/>
        <w:rPr>
          <w:b/>
        </w:rPr>
      </w:pPr>
      <w:r w:rsidRPr="001373EA">
        <w:rPr>
          <w:b/>
        </w:rPr>
        <w:t xml:space="preserve">Officer </w:t>
      </w:r>
      <w:r w:rsidR="00DE1F85" w:rsidRPr="001373EA">
        <w:rPr>
          <w:b/>
        </w:rPr>
        <w:t>Reports</w:t>
      </w:r>
      <w:r w:rsidRPr="001373EA">
        <w:rPr>
          <w:b/>
        </w:rPr>
        <w:t>:</w:t>
      </w:r>
    </w:p>
    <w:p w:rsidR="00E40E10" w:rsidRPr="004C5A2E" w:rsidRDefault="0018139D" w:rsidP="00C86629">
      <w:pPr>
        <w:pStyle w:val="ListParagraph"/>
        <w:numPr>
          <w:ilvl w:val="0"/>
          <w:numId w:val="2"/>
        </w:numPr>
        <w:rPr>
          <w:b/>
        </w:rPr>
      </w:pPr>
      <w:r>
        <w:rPr>
          <w:b/>
        </w:rPr>
        <w:t>Past Chair</w:t>
      </w:r>
      <w:r w:rsidRPr="0018139D">
        <w:t xml:space="preserve"> – Chris Hightower </w:t>
      </w:r>
      <w:proofErr w:type="gramStart"/>
      <w:r w:rsidRPr="0018139D">
        <w:t xml:space="preserve">- </w:t>
      </w:r>
      <w:r w:rsidR="00F82A8A">
        <w:t xml:space="preserve"> </w:t>
      </w:r>
      <w:r w:rsidR="0074488A">
        <w:t>leaving</w:t>
      </w:r>
      <w:proofErr w:type="gramEnd"/>
      <w:r w:rsidR="0074488A">
        <w:t xml:space="preserve"> TCU – Angie taking </w:t>
      </w:r>
      <w:r w:rsidR="00836FFC">
        <w:t xml:space="preserve">his </w:t>
      </w:r>
      <w:r w:rsidR="0074488A">
        <w:t>place on UCAC</w:t>
      </w:r>
    </w:p>
    <w:p w:rsidR="005C30B7" w:rsidRPr="0074488A" w:rsidRDefault="0018139D" w:rsidP="00D36766">
      <w:pPr>
        <w:pStyle w:val="ListParagraph"/>
        <w:numPr>
          <w:ilvl w:val="0"/>
          <w:numId w:val="2"/>
        </w:numPr>
        <w:rPr>
          <w:b/>
        </w:rPr>
      </w:pPr>
      <w:r>
        <w:rPr>
          <w:b/>
        </w:rPr>
        <w:t xml:space="preserve">Chair-Elect </w:t>
      </w:r>
      <w:r w:rsidRPr="0018139D">
        <w:t xml:space="preserve">- </w:t>
      </w:r>
      <w:r w:rsidR="00FF6AA8" w:rsidRPr="0018139D">
        <w:t>Vanessa Roberts Bryan</w:t>
      </w:r>
      <w:r w:rsidRPr="0018139D">
        <w:t xml:space="preserve"> </w:t>
      </w:r>
      <w:proofErr w:type="gramStart"/>
      <w:r w:rsidRPr="0018139D">
        <w:t xml:space="preserve">- </w:t>
      </w:r>
      <w:r w:rsidR="00740B83">
        <w:t xml:space="preserve"> </w:t>
      </w:r>
      <w:r w:rsidR="0074488A">
        <w:t>UBAC</w:t>
      </w:r>
      <w:proofErr w:type="gramEnd"/>
      <w:r w:rsidR="0074488A">
        <w:t xml:space="preserve"> has not met</w:t>
      </w:r>
      <w:r w:rsidR="00836FFC">
        <w:t xml:space="preserve"> recently</w:t>
      </w:r>
      <w:r w:rsidR="0074488A">
        <w:t xml:space="preserve">, patiently </w:t>
      </w:r>
      <w:proofErr w:type="spellStart"/>
      <w:r w:rsidR="0074488A">
        <w:t>awating</w:t>
      </w:r>
      <w:proofErr w:type="spellEnd"/>
      <w:r w:rsidR="0074488A">
        <w:t xml:space="preserve"> a response from Brian Gutierrez and the Cabinet – in a holding period</w:t>
      </w:r>
    </w:p>
    <w:p w:rsidR="0074488A" w:rsidRPr="00836FFC" w:rsidRDefault="0074488A" w:rsidP="0074488A">
      <w:pPr>
        <w:pStyle w:val="ListParagraph"/>
        <w:numPr>
          <w:ilvl w:val="1"/>
          <w:numId w:val="2"/>
        </w:numPr>
      </w:pPr>
      <w:r w:rsidRPr="00836FFC">
        <w:t>Want</w:t>
      </w:r>
      <w:r w:rsidR="00836FFC">
        <w:t>s</w:t>
      </w:r>
      <w:r w:rsidRPr="00836FFC">
        <w:t xml:space="preserve"> everyone to know that we hea</w:t>
      </w:r>
      <w:r w:rsidR="00836FFC">
        <w:t>r</w:t>
      </w:r>
      <w:r w:rsidRPr="00836FFC">
        <w:t xml:space="preserve"> you and know that these messages can be </w:t>
      </w:r>
      <w:proofErr w:type="gramStart"/>
      <w:r w:rsidRPr="00836FFC">
        <w:t>difficult ;</w:t>
      </w:r>
      <w:proofErr w:type="gramEnd"/>
      <w:r w:rsidR="00836FFC">
        <w:t xml:space="preserve"> you are</w:t>
      </w:r>
      <w:r w:rsidRPr="00836FFC">
        <w:t xml:space="preserve"> incredibly important to </w:t>
      </w:r>
      <w:r w:rsidR="00836FFC">
        <w:t xml:space="preserve">the </w:t>
      </w:r>
      <w:r w:rsidRPr="00836FFC">
        <w:t>TCU community – you matter</w:t>
      </w:r>
      <w:r w:rsidR="00836FFC">
        <w:t>;</w:t>
      </w:r>
      <w:r w:rsidRPr="00836FFC">
        <w:t xml:space="preserve"> we will do all we can to make your voices heard; Executive committee is here to </w:t>
      </w:r>
      <w:r w:rsidR="00836FFC">
        <w:t>be your voice</w:t>
      </w:r>
    </w:p>
    <w:p w:rsidR="00D36766" w:rsidRPr="004C5A2E" w:rsidRDefault="0018139D" w:rsidP="00D36766">
      <w:pPr>
        <w:pStyle w:val="ListParagraph"/>
        <w:numPr>
          <w:ilvl w:val="0"/>
          <w:numId w:val="2"/>
        </w:numPr>
        <w:rPr>
          <w:b/>
        </w:rPr>
      </w:pPr>
      <w:r>
        <w:rPr>
          <w:b/>
        </w:rPr>
        <w:t xml:space="preserve">Secretary </w:t>
      </w:r>
      <w:r w:rsidRPr="0018139D">
        <w:t>- Che</w:t>
      </w:r>
      <w:r w:rsidR="00FF6AA8" w:rsidRPr="0018139D">
        <w:t>ryl Cobb</w:t>
      </w:r>
      <w:r w:rsidRPr="0018139D">
        <w:t xml:space="preserve"> -</w:t>
      </w:r>
      <w:r>
        <w:rPr>
          <w:b/>
        </w:rPr>
        <w:t xml:space="preserve"> </w:t>
      </w:r>
      <w:r w:rsidR="00EF1655">
        <w:t>the minutes from the</w:t>
      </w:r>
      <w:r>
        <w:t xml:space="preserve"> February 2, 2021 </w:t>
      </w:r>
      <w:r w:rsidR="005438F1">
        <w:t>meeting were adopted.</w:t>
      </w:r>
    </w:p>
    <w:p w:rsidR="0018139D" w:rsidRDefault="0018139D" w:rsidP="00557762">
      <w:pPr>
        <w:pStyle w:val="ListParagraph"/>
        <w:numPr>
          <w:ilvl w:val="0"/>
          <w:numId w:val="2"/>
        </w:numPr>
        <w:rPr>
          <w:b/>
        </w:rPr>
      </w:pPr>
      <w:r>
        <w:rPr>
          <w:b/>
        </w:rPr>
        <w:t xml:space="preserve">Treasurer </w:t>
      </w:r>
      <w:r w:rsidRPr="0018139D">
        <w:t xml:space="preserve">– Wendy Bell – </w:t>
      </w:r>
      <w:r w:rsidR="0074488A">
        <w:t xml:space="preserve">no expenditures for February </w:t>
      </w:r>
      <w:r w:rsidR="00836FFC">
        <w:t>–</w:t>
      </w:r>
      <w:r w:rsidR="0074488A">
        <w:t xml:space="preserve"> </w:t>
      </w:r>
      <w:r w:rsidR="00836FFC">
        <w:t>we currently have a balance of $5,888</w:t>
      </w:r>
    </w:p>
    <w:p w:rsidR="0018139D" w:rsidRDefault="0018139D" w:rsidP="00557762">
      <w:pPr>
        <w:pStyle w:val="ListParagraph"/>
        <w:numPr>
          <w:ilvl w:val="0"/>
          <w:numId w:val="2"/>
        </w:numPr>
        <w:rPr>
          <w:b/>
        </w:rPr>
      </w:pPr>
      <w:r>
        <w:rPr>
          <w:b/>
        </w:rPr>
        <w:t xml:space="preserve">Historian </w:t>
      </w:r>
      <w:r w:rsidRPr="0018139D">
        <w:t xml:space="preserve">– Robyn Reid </w:t>
      </w:r>
      <w:r w:rsidR="00C43D38">
        <w:t>–</w:t>
      </w:r>
      <w:r w:rsidRPr="0018139D">
        <w:t xml:space="preserve"> </w:t>
      </w:r>
      <w:r w:rsidR="00C43D38">
        <w:t>no updates</w:t>
      </w:r>
    </w:p>
    <w:p w:rsidR="00E306E6" w:rsidRPr="005E2567" w:rsidRDefault="0018139D" w:rsidP="00557762">
      <w:pPr>
        <w:pStyle w:val="ListParagraph"/>
        <w:numPr>
          <w:ilvl w:val="0"/>
          <w:numId w:val="2"/>
        </w:numPr>
        <w:rPr>
          <w:b/>
        </w:rPr>
      </w:pPr>
      <w:r>
        <w:rPr>
          <w:b/>
        </w:rPr>
        <w:t>Parliamentarian –</w:t>
      </w:r>
      <w:r w:rsidRPr="0018139D">
        <w:t xml:space="preserve"> Glenn Putnam </w:t>
      </w:r>
      <w:proofErr w:type="gramStart"/>
      <w:r w:rsidRPr="0018139D">
        <w:t xml:space="preserve">- </w:t>
      </w:r>
      <w:r w:rsidR="00E306E6" w:rsidRPr="0018139D">
        <w:t xml:space="preserve"> </w:t>
      </w:r>
      <w:r w:rsidR="00C43D38">
        <w:t>everyone</w:t>
      </w:r>
      <w:proofErr w:type="gramEnd"/>
      <w:r w:rsidR="00C43D38">
        <w:t xml:space="preserve"> seems to be behaving!</w:t>
      </w:r>
    </w:p>
    <w:p w:rsidR="00836FFC" w:rsidRDefault="00836FFC" w:rsidP="006B27C5">
      <w:pPr>
        <w:rPr>
          <w:b/>
        </w:rPr>
      </w:pPr>
    </w:p>
    <w:p w:rsidR="006B27C5" w:rsidRDefault="00E0246E" w:rsidP="006B27C5">
      <w:pPr>
        <w:rPr>
          <w:b/>
        </w:rPr>
      </w:pPr>
      <w:r>
        <w:rPr>
          <w:b/>
        </w:rPr>
        <w:lastRenderedPageBreak/>
        <w:t>Committee Reports</w:t>
      </w:r>
      <w:r w:rsidR="00882B06">
        <w:rPr>
          <w:b/>
        </w:rPr>
        <w:t>:</w:t>
      </w:r>
    </w:p>
    <w:p w:rsidR="005E2567" w:rsidRDefault="00B02F77" w:rsidP="005E2567">
      <w:pPr>
        <w:pStyle w:val="ListParagraph"/>
        <w:numPr>
          <w:ilvl w:val="0"/>
          <w:numId w:val="3"/>
        </w:numPr>
      </w:pPr>
      <w:r>
        <w:rPr>
          <w:b/>
        </w:rPr>
        <w:t>College Resourc</w:t>
      </w:r>
      <w:r w:rsidR="00882B06">
        <w:rPr>
          <w:b/>
        </w:rPr>
        <w:t>e</w:t>
      </w:r>
      <w:r w:rsidR="005E2567">
        <w:rPr>
          <w:b/>
        </w:rPr>
        <w:t xml:space="preserve"> </w:t>
      </w:r>
      <w:r w:rsidR="005E2567" w:rsidRPr="005E2567">
        <w:rPr>
          <w:b/>
        </w:rPr>
        <w:t>Committee</w:t>
      </w:r>
      <w:r w:rsidR="00611564">
        <w:t>,</w:t>
      </w:r>
      <w:r w:rsidR="00156ACB">
        <w:t xml:space="preserve"> </w:t>
      </w:r>
      <w:r w:rsidR="00FF6AA8">
        <w:t>Matt Bur</w:t>
      </w:r>
      <w:r w:rsidR="00D00BAC">
        <w:t>c</w:t>
      </w:r>
      <w:r w:rsidR="00FF6AA8">
        <w:t>khalter</w:t>
      </w:r>
      <w:r w:rsidR="00C43D38">
        <w:t xml:space="preserve"> </w:t>
      </w:r>
    </w:p>
    <w:p w:rsidR="00C43D38" w:rsidRDefault="00C43D38" w:rsidP="00C43D38">
      <w:pPr>
        <w:pStyle w:val="ListParagraph"/>
        <w:numPr>
          <w:ilvl w:val="1"/>
          <w:numId w:val="3"/>
        </w:numPr>
      </w:pPr>
      <w:r w:rsidRPr="00C43D38">
        <w:t>Still in the process of planning College Resour</w:t>
      </w:r>
      <w:r>
        <w:t>c</w:t>
      </w:r>
      <w:r w:rsidRPr="00C43D38">
        <w:t>e Night – TCU/ TCC and University benefits</w:t>
      </w:r>
    </w:p>
    <w:p w:rsidR="00C43D38" w:rsidRDefault="00C43D38" w:rsidP="00C43D38">
      <w:pPr>
        <w:pStyle w:val="ListParagraph"/>
        <w:numPr>
          <w:ilvl w:val="1"/>
          <w:numId w:val="3"/>
        </w:numPr>
      </w:pPr>
      <w:r>
        <w:t>Tuesday April 20</w:t>
      </w:r>
      <w:r w:rsidRPr="00C43D38">
        <w:rPr>
          <w:vertAlign w:val="superscript"/>
        </w:rPr>
        <w:t>th</w:t>
      </w:r>
      <w:r>
        <w:t xml:space="preserve"> online</w:t>
      </w:r>
    </w:p>
    <w:p w:rsidR="00C43D38" w:rsidRDefault="00C43D38" w:rsidP="00C43D38">
      <w:pPr>
        <w:pStyle w:val="ListParagraph"/>
        <w:numPr>
          <w:ilvl w:val="1"/>
          <w:numId w:val="3"/>
        </w:numPr>
      </w:pPr>
      <w:r>
        <w:t>Will receive information from Admissions</w:t>
      </w:r>
    </w:p>
    <w:p w:rsidR="00C43D38" w:rsidRDefault="00C43D38" w:rsidP="00C43D38">
      <w:pPr>
        <w:pStyle w:val="ListParagraph"/>
        <w:numPr>
          <w:ilvl w:val="1"/>
          <w:numId w:val="3"/>
        </w:numPr>
      </w:pPr>
      <w:r>
        <w:t xml:space="preserve">In-person tours and </w:t>
      </w:r>
      <w:r w:rsidR="00836FFC">
        <w:t xml:space="preserve">possibly a </w:t>
      </w:r>
      <w:r>
        <w:t xml:space="preserve">take </w:t>
      </w:r>
      <w:r w:rsidR="00836FFC">
        <w:t xml:space="preserve">home </w:t>
      </w:r>
      <w:r>
        <w:t>dinner</w:t>
      </w:r>
    </w:p>
    <w:p w:rsidR="00C43D38" w:rsidRDefault="00C43D38" w:rsidP="00C43D38">
      <w:pPr>
        <w:pStyle w:val="ListParagraph"/>
        <w:numPr>
          <w:ilvl w:val="1"/>
          <w:numId w:val="3"/>
        </w:numPr>
      </w:pPr>
      <w:r>
        <w:t>Perfect for those who have Sophomore, Juniors or Seniors</w:t>
      </w:r>
    </w:p>
    <w:p w:rsidR="00C43D38" w:rsidRPr="00C43D38" w:rsidRDefault="00C43D38" w:rsidP="00836FFC">
      <w:pPr>
        <w:pStyle w:val="ListParagraph"/>
        <w:numPr>
          <w:ilvl w:val="1"/>
          <w:numId w:val="3"/>
        </w:numPr>
      </w:pPr>
      <w:r>
        <w:t>Always willing to help with FASFA or any other issues – email Matt or Angie</w:t>
      </w:r>
    </w:p>
    <w:p w:rsidR="005E2567" w:rsidRDefault="00611564" w:rsidP="005E2567">
      <w:pPr>
        <w:pStyle w:val="ListParagraph"/>
        <w:numPr>
          <w:ilvl w:val="0"/>
          <w:numId w:val="3"/>
        </w:numPr>
      </w:pPr>
      <w:r>
        <w:rPr>
          <w:b/>
        </w:rPr>
        <w:t>Committee on Committees,</w:t>
      </w:r>
      <w:r w:rsidR="002E608D">
        <w:rPr>
          <w:b/>
        </w:rPr>
        <w:t xml:space="preserve"> </w:t>
      </w:r>
      <w:r w:rsidR="00FF6AA8">
        <w:t>Evie Richardson</w:t>
      </w:r>
      <w:r w:rsidR="0018139D">
        <w:t xml:space="preserve"> </w:t>
      </w:r>
      <w:r w:rsidR="00C43D38">
        <w:t>– no report</w:t>
      </w:r>
    </w:p>
    <w:p w:rsidR="002E608D" w:rsidRDefault="002E608D" w:rsidP="00374C04">
      <w:pPr>
        <w:pStyle w:val="ListParagraph"/>
        <w:numPr>
          <w:ilvl w:val="0"/>
          <w:numId w:val="3"/>
        </w:numPr>
      </w:pPr>
      <w:r>
        <w:rPr>
          <w:b/>
        </w:rPr>
        <w:t>Community Service Commi</w:t>
      </w:r>
      <w:r w:rsidR="00611564">
        <w:rPr>
          <w:b/>
        </w:rPr>
        <w:t>ttee,</w:t>
      </w:r>
      <w:r>
        <w:t xml:space="preserve"> </w:t>
      </w:r>
      <w:r w:rsidR="00603593">
        <w:t>Maleta Hill</w:t>
      </w:r>
      <w:r w:rsidR="0018139D">
        <w:t xml:space="preserve"> </w:t>
      </w:r>
      <w:r w:rsidR="00C43D38">
        <w:t>– no report</w:t>
      </w:r>
    </w:p>
    <w:p w:rsidR="00C43D38" w:rsidRDefault="00D578DF" w:rsidP="005270A1">
      <w:pPr>
        <w:pStyle w:val="ListParagraph"/>
        <w:numPr>
          <w:ilvl w:val="0"/>
          <w:numId w:val="3"/>
        </w:numPr>
      </w:pPr>
      <w:r>
        <w:rPr>
          <w:b/>
        </w:rPr>
        <w:t xml:space="preserve">Constituency </w:t>
      </w:r>
      <w:r w:rsidR="005E2567">
        <w:rPr>
          <w:b/>
        </w:rPr>
        <w:t>Committee</w:t>
      </w:r>
      <w:r w:rsidR="00611564">
        <w:t>,</w:t>
      </w:r>
      <w:r w:rsidR="00DA28D2">
        <w:t xml:space="preserve"> </w:t>
      </w:r>
      <w:r w:rsidR="00FF6AA8">
        <w:t>Marva Wood</w:t>
      </w:r>
      <w:r w:rsidR="0018139D">
        <w:t xml:space="preserve"> </w:t>
      </w:r>
    </w:p>
    <w:p w:rsidR="0085102A" w:rsidRDefault="00836FFC" w:rsidP="00C43D38">
      <w:pPr>
        <w:pStyle w:val="ListParagraph"/>
        <w:numPr>
          <w:ilvl w:val="1"/>
          <w:numId w:val="3"/>
        </w:numPr>
      </w:pPr>
      <w:r>
        <w:t>S</w:t>
      </w:r>
      <w:r w:rsidR="00C43D38">
        <w:t>pring staff appreciation event</w:t>
      </w:r>
    </w:p>
    <w:p w:rsidR="00C43D38" w:rsidRDefault="00C43D38" w:rsidP="00836FFC">
      <w:pPr>
        <w:pStyle w:val="ListParagraph"/>
        <w:numPr>
          <w:ilvl w:val="2"/>
          <w:numId w:val="3"/>
        </w:numPr>
      </w:pPr>
      <w:r w:rsidRPr="00C43D38">
        <w:t>Will be held during Spring Refresh – March 9</w:t>
      </w:r>
      <w:r w:rsidRPr="00C43D38">
        <w:rPr>
          <w:vertAlign w:val="superscript"/>
        </w:rPr>
        <w:t>th</w:t>
      </w:r>
      <w:r w:rsidRPr="00C43D38">
        <w:t xml:space="preserve"> near </w:t>
      </w:r>
      <w:r w:rsidR="00836FFC">
        <w:t>the Harrison Building</w:t>
      </w:r>
    </w:p>
    <w:p w:rsidR="00C43D38" w:rsidRDefault="00C43D38" w:rsidP="00836FFC">
      <w:pPr>
        <w:pStyle w:val="ListParagraph"/>
        <w:numPr>
          <w:ilvl w:val="2"/>
          <w:numId w:val="3"/>
        </w:numPr>
      </w:pPr>
      <w:r>
        <w:t>Breakfast taco and thank</w:t>
      </w:r>
      <w:r w:rsidR="00836FFC">
        <w:t>s to</w:t>
      </w:r>
      <w:r>
        <w:t xml:space="preserve"> everyone</w:t>
      </w:r>
    </w:p>
    <w:p w:rsidR="00C43D38" w:rsidRPr="00C43D38" w:rsidRDefault="00C43D38" w:rsidP="00C43D38">
      <w:pPr>
        <w:pStyle w:val="ListParagraph"/>
        <w:numPr>
          <w:ilvl w:val="1"/>
          <w:numId w:val="3"/>
        </w:numPr>
      </w:pPr>
      <w:r>
        <w:t xml:space="preserve">No new </w:t>
      </w:r>
      <w:proofErr w:type="spellStart"/>
      <w:r>
        <w:t>AttaFrogs</w:t>
      </w:r>
      <w:proofErr w:type="spellEnd"/>
      <w:r>
        <w:t xml:space="preserve"> or constituents</w:t>
      </w:r>
    </w:p>
    <w:p w:rsidR="00557AE6" w:rsidRDefault="00557AE6" w:rsidP="005E2567">
      <w:pPr>
        <w:pStyle w:val="ListParagraph"/>
        <w:numPr>
          <w:ilvl w:val="0"/>
          <w:numId w:val="3"/>
        </w:numPr>
      </w:pPr>
      <w:r>
        <w:rPr>
          <w:b/>
        </w:rPr>
        <w:t>Elections Committee</w:t>
      </w:r>
      <w:r w:rsidR="00611564">
        <w:t>,</w:t>
      </w:r>
      <w:r>
        <w:t xml:space="preserve"> </w:t>
      </w:r>
      <w:r w:rsidR="00611564">
        <w:t>Philip Dodd</w:t>
      </w:r>
      <w:r w:rsidR="0018139D">
        <w:t xml:space="preserve"> </w:t>
      </w:r>
    </w:p>
    <w:p w:rsidR="00C43D38" w:rsidRPr="00C43D38" w:rsidRDefault="00C43D38" w:rsidP="00C43D38">
      <w:pPr>
        <w:pStyle w:val="ListParagraph"/>
        <w:numPr>
          <w:ilvl w:val="1"/>
          <w:numId w:val="3"/>
        </w:numPr>
      </w:pPr>
      <w:r w:rsidRPr="00C43D38">
        <w:t xml:space="preserve">Elections are upcoming – </w:t>
      </w:r>
      <w:r w:rsidR="00836FFC">
        <w:t xml:space="preserve">encourage members to </w:t>
      </w:r>
      <w:r w:rsidRPr="00C43D38">
        <w:t>talk to other people who are staff on campus</w:t>
      </w:r>
      <w:r w:rsidR="00836FFC">
        <w:t xml:space="preserve"> and urge their interest in serving on Staff Assembly</w:t>
      </w:r>
    </w:p>
    <w:p w:rsidR="00C43D38" w:rsidRDefault="00836FFC" w:rsidP="00C43D38">
      <w:pPr>
        <w:pStyle w:val="ListParagraph"/>
        <w:numPr>
          <w:ilvl w:val="1"/>
          <w:numId w:val="3"/>
        </w:numPr>
      </w:pPr>
      <w:r>
        <w:t>Philip w</w:t>
      </w:r>
      <w:r w:rsidR="00C43D38">
        <w:t xml:space="preserve">ill be in touch with each </w:t>
      </w:r>
      <w:r>
        <w:t xml:space="preserve">member </w:t>
      </w:r>
      <w:r w:rsidR="00C43D38">
        <w:t>to</w:t>
      </w:r>
      <w:r>
        <w:t xml:space="preserve"> inform them if their term is ending and see if </w:t>
      </w:r>
      <w:proofErr w:type="spellStart"/>
      <w:r>
        <w:t>the</w:t>
      </w:r>
      <w:proofErr w:type="spellEnd"/>
      <w:r>
        <w:t xml:space="preserve"> want to continue serving</w:t>
      </w:r>
    </w:p>
    <w:p w:rsidR="00C43D38" w:rsidRDefault="00C43D38" w:rsidP="00C43D38">
      <w:pPr>
        <w:pStyle w:val="ListParagraph"/>
        <w:numPr>
          <w:ilvl w:val="1"/>
          <w:numId w:val="3"/>
        </w:numPr>
      </w:pPr>
      <w:r>
        <w:t>If you have any questions, please contact Philip</w:t>
      </w:r>
    </w:p>
    <w:p w:rsidR="00C43D38" w:rsidRDefault="00C43D38" w:rsidP="00C43D38">
      <w:pPr>
        <w:pStyle w:val="ListParagraph"/>
        <w:numPr>
          <w:ilvl w:val="1"/>
          <w:numId w:val="3"/>
        </w:numPr>
      </w:pPr>
      <w:r>
        <w:t xml:space="preserve">If </w:t>
      </w:r>
      <w:r w:rsidR="004B166B">
        <w:t xml:space="preserve">you’re interested in serving on the </w:t>
      </w:r>
      <w:r>
        <w:t>Executive Committee, let Philip or Angie know</w:t>
      </w:r>
    </w:p>
    <w:p w:rsidR="005E2567" w:rsidRDefault="003E401C" w:rsidP="0035641C">
      <w:pPr>
        <w:pStyle w:val="ListParagraph"/>
        <w:numPr>
          <w:ilvl w:val="0"/>
          <w:numId w:val="3"/>
        </w:numPr>
      </w:pPr>
      <w:r w:rsidRPr="0035641C">
        <w:rPr>
          <w:b/>
        </w:rPr>
        <w:t>Media and Communications Committee</w:t>
      </w:r>
      <w:r w:rsidR="00611564">
        <w:rPr>
          <w:b/>
        </w:rPr>
        <w:t>,</w:t>
      </w:r>
      <w:r w:rsidRPr="0035641C">
        <w:rPr>
          <w:b/>
        </w:rPr>
        <w:t xml:space="preserve"> </w:t>
      </w:r>
      <w:r w:rsidR="00611564">
        <w:t>Diana Selman</w:t>
      </w:r>
      <w:r w:rsidR="0018139D">
        <w:t xml:space="preserve"> </w:t>
      </w:r>
    </w:p>
    <w:p w:rsidR="00C43D38" w:rsidRPr="009A7677" w:rsidRDefault="00C43D38" w:rsidP="00C43D38">
      <w:pPr>
        <w:pStyle w:val="ListParagraph"/>
        <w:numPr>
          <w:ilvl w:val="1"/>
          <w:numId w:val="3"/>
        </w:numPr>
      </w:pPr>
      <w:r w:rsidRPr="009A7677">
        <w:t>February minutes are up in English and Spanish on our website</w:t>
      </w:r>
    </w:p>
    <w:p w:rsidR="00C43D38" w:rsidRDefault="004B166B" w:rsidP="00C43D38">
      <w:pPr>
        <w:pStyle w:val="ListParagraph"/>
        <w:numPr>
          <w:ilvl w:val="1"/>
          <w:numId w:val="3"/>
        </w:numPr>
      </w:pPr>
      <w:r>
        <w:t>Wants everyone to know that her committee is a</w:t>
      </w:r>
      <w:r w:rsidR="00C43D38">
        <w:t xml:space="preserve">vailable for flyers, graphics, events, etc. Please don’t feel like you’re putting her out –part of what they’re supposed to do </w:t>
      </w:r>
      <w:r>
        <w:t xml:space="preserve">is </w:t>
      </w:r>
      <w:r w:rsidR="00C43D38">
        <w:t>help</w:t>
      </w:r>
      <w:r>
        <w:t xml:space="preserve"> us</w:t>
      </w:r>
      <w:r w:rsidR="00C43D38">
        <w:t xml:space="preserve"> communicate</w:t>
      </w:r>
    </w:p>
    <w:p w:rsidR="005E2567" w:rsidRDefault="003E401C" w:rsidP="00495AF1">
      <w:pPr>
        <w:pStyle w:val="ListParagraph"/>
        <w:numPr>
          <w:ilvl w:val="0"/>
          <w:numId w:val="3"/>
        </w:numPr>
      </w:pPr>
      <w:r>
        <w:rPr>
          <w:b/>
        </w:rPr>
        <w:t xml:space="preserve">Policy &amp; </w:t>
      </w:r>
      <w:r w:rsidR="00B83B4F">
        <w:rPr>
          <w:b/>
        </w:rPr>
        <w:t>Advocacy</w:t>
      </w:r>
      <w:r>
        <w:rPr>
          <w:b/>
        </w:rPr>
        <w:t xml:space="preserve"> </w:t>
      </w:r>
      <w:r w:rsidR="00A429DF">
        <w:rPr>
          <w:b/>
        </w:rPr>
        <w:t>Committee</w:t>
      </w:r>
      <w:r w:rsidR="00611564">
        <w:rPr>
          <w:b/>
        </w:rPr>
        <w:t>,</w:t>
      </w:r>
      <w:r>
        <w:t xml:space="preserve"> </w:t>
      </w:r>
      <w:r w:rsidR="00FF6AA8">
        <w:t>Mica Bibb</w:t>
      </w:r>
      <w:r w:rsidR="00E7247C">
        <w:t xml:space="preserve"> </w:t>
      </w:r>
    </w:p>
    <w:p w:rsidR="009A7677" w:rsidRDefault="009A7677" w:rsidP="009A7677">
      <w:pPr>
        <w:pStyle w:val="ListParagraph"/>
        <w:numPr>
          <w:ilvl w:val="1"/>
          <w:numId w:val="3"/>
        </w:numPr>
      </w:pPr>
      <w:r>
        <w:t>Information gathering about a request</w:t>
      </w:r>
    </w:p>
    <w:p w:rsidR="009A7677" w:rsidRDefault="009A7677" w:rsidP="009A7677">
      <w:pPr>
        <w:pStyle w:val="ListParagraph"/>
        <w:numPr>
          <w:ilvl w:val="1"/>
          <w:numId w:val="3"/>
        </w:numPr>
      </w:pPr>
      <w:r>
        <w:t>DEI survey – are volunteering to help open ended questions on survey to help prioritize issues</w:t>
      </w:r>
    </w:p>
    <w:p w:rsidR="00A522AD" w:rsidRDefault="006E0BC9" w:rsidP="00A522AD">
      <w:pPr>
        <w:pStyle w:val="ListParagraph"/>
        <w:numPr>
          <w:ilvl w:val="0"/>
          <w:numId w:val="3"/>
        </w:numPr>
      </w:pPr>
      <w:r>
        <w:rPr>
          <w:b/>
        </w:rPr>
        <w:t>Professional Development Committee</w:t>
      </w:r>
      <w:r w:rsidR="00611564">
        <w:rPr>
          <w:b/>
        </w:rPr>
        <w:t xml:space="preserve">, </w:t>
      </w:r>
      <w:r w:rsidR="00FF6AA8">
        <w:t>Reggie Jennings</w:t>
      </w:r>
      <w:r w:rsidR="00611564">
        <w:t xml:space="preserve"> </w:t>
      </w:r>
      <w:r w:rsidR="009A7677">
        <w:t>–</w:t>
      </w:r>
    </w:p>
    <w:p w:rsidR="009A7677" w:rsidRPr="009A7677" w:rsidRDefault="009A7677" w:rsidP="009A7677">
      <w:pPr>
        <w:pStyle w:val="ListParagraph"/>
        <w:numPr>
          <w:ilvl w:val="1"/>
          <w:numId w:val="3"/>
        </w:numPr>
      </w:pPr>
      <w:r w:rsidRPr="009A7677">
        <w:t>Not present – doing incredible things lining up development</w:t>
      </w:r>
    </w:p>
    <w:p w:rsidR="00825F2F" w:rsidRDefault="00E20ACF" w:rsidP="006E0BC9">
      <w:pPr>
        <w:rPr>
          <w:b/>
        </w:rPr>
      </w:pPr>
      <w:r>
        <w:rPr>
          <w:b/>
        </w:rPr>
        <w:t xml:space="preserve">Old Business: </w:t>
      </w:r>
    </w:p>
    <w:p w:rsidR="004B166B" w:rsidRPr="004B166B" w:rsidRDefault="004B166B" w:rsidP="006E0BC9">
      <w:r>
        <w:rPr>
          <w:b/>
        </w:rPr>
        <w:tab/>
      </w:r>
      <w:r w:rsidRPr="004B166B">
        <w:t>None</w:t>
      </w:r>
    </w:p>
    <w:p w:rsidR="00542807" w:rsidRDefault="006E0BC9" w:rsidP="00542807">
      <w:r>
        <w:rPr>
          <w:b/>
        </w:rPr>
        <w:t>New Business:</w:t>
      </w:r>
      <w:r w:rsidR="00654083">
        <w:rPr>
          <w:b/>
        </w:rPr>
        <w:t xml:space="preserve"> </w:t>
      </w:r>
      <w:r w:rsidR="00A522AD">
        <w:t xml:space="preserve"> </w:t>
      </w:r>
    </w:p>
    <w:p w:rsidR="009A7677" w:rsidRDefault="009A7677" w:rsidP="009A7677">
      <w:pPr>
        <w:pStyle w:val="ListParagraph"/>
        <w:numPr>
          <w:ilvl w:val="0"/>
          <w:numId w:val="3"/>
        </w:numPr>
      </w:pPr>
      <w:r>
        <w:t>Atta Frog Recipients</w:t>
      </w:r>
    </w:p>
    <w:p w:rsidR="009A7677" w:rsidRPr="00BA3E4B" w:rsidRDefault="009A7677" w:rsidP="009A7677">
      <w:pPr>
        <w:pStyle w:val="ListParagraph"/>
        <w:numPr>
          <w:ilvl w:val="1"/>
          <w:numId w:val="3"/>
        </w:numPr>
      </w:pPr>
      <w:r>
        <w:t xml:space="preserve">People who worked during </w:t>
      </w:r>
      <w:proofErr w:type="spellStart"/>
      <w:r>
        <w:t>Snovid</w:t>
      </w:r>
      <w:proofErr w:type="spellEnd"/>
      <w:r>
        <w:t xml:space="preserve"> – two on call right </w:t>
      </w:r>
      <w:proofErr w:type="gramStart"/>
      <w:r>
        <w:t>now  Kellen</w:t>
      </w:r>
      <w:proofErr w:type="gramEnd"/>
      <w:r>
        <w:t xml:space="preserve"> </w:t>
      </w:r>
      <w:proofErr w:type="spellStart"/>
      <w:r>
        <w:t>Deen</w:t>
      </w:r>
      <w:proofErr w:type="spellEnd"/>
      <w:r>
        <w:t xml:space="preserve"> and Sam Schlup</w:t>
      </w:r>
    </w:p>
    <w:p w:rsidR="009A7677" w:rsidRDefault="0018139D" w:rsidP="009A7677">
      <w:pPr>
        <w:pStyle w:val="ListParagraph"/>
        <w:numPr>
          <w:ilvl w:val="0"/>
          <w:numId w:val="3"/>
        </w:numPr>
      </w:pPr>
      <w:r>
        <w:t>Tracy Thompson Acknowledgement</w:t>
      </w:r>
    </w:p>
    <w:p w:rsidR="009A7677" w:rsidRDefault="009A7677" w:rsidP="009A7677">
      <w:pPr>
        <w:pStyle w:val="ListParagraph"/>
        <w:numPr>
          <w:ilvl w:val="0"/>
          <w:numId w:val="3"/>
        </w:numPr>
      </w:pPr>
      <w:r>
        <w:lastRenderedPageBreak/>
        <w:t xml:space="preserve">Dominic Fazio – Jeremiah </w:t>
      </w:r>
      <w:proofErr w:type="spellStart"/>
      <w:r w:rsidR="004B166B">
        <w:t>Donati</w:t>
      </w:r>
      <w:proofErr w:type="spellEnd"/>
      <w:r w:rsidR="004B166B">
        <w:t xml:space="preserve"> is </w:t>
      </w:r>
      <w:r>
        <w:t xml:space="preserve">going to send out </w:t>
      </w:r>
      <w:r w:rsidR="004B166B">
        <w:t xml:space="preserve">a </w:t>
      </w:r>
      <w:r>
        <w:t xml:space="preserve">statement that </w:t>
      </w:r>
      <w:r w:rsidR="004B166B">
        <w:t>the</w:t>
      </w:r>
      <w:r>
        <w:t xml:space="preserve"> athletic events remain status quo for the time being</w:t>
      </w:r>
    </w:p>
    <w:p w:rsidR="0018139D" w:rsidRDefault="00A522AD" w:rsidP="005A6BF7">
      <w:pPr>
        <w:rPr>
          <w:b/>
        </w:rPr>
      </w:pPr>
      <w:r>
        <w:rPr>
          <w:b/>
        </w:rPr>
        <w:t>Announcements</w:t>
      </w:r>
      <w:r w:rsidR="0018139D">
        <w:rPr>
          <w:b/>
        </w:rPr>
        <w:t xml:space="preserve"> and Hot Topics</w:t>
      </w:r>
    </w:p>
    <w:p w:rsidR="00A522AD" w:rsidRPr="0018139D" w:rsidRDefault="0099443C" w:rsidP="0018139D">
      <w:pPr>
        <w:pStyle w:val="ListParagraph"/>
        <w:numPr>
          <w:ilvl w:val="0"/>
          <w:numId w:val="3"/>
        </w:numPr>
        <w:rPr>
          <w:b/>
        </w:rPr>
      </w:pPr>
      <w:r>
        <w:t xml:space="preserve">Next meeting will be </w:t>
      </w:r>
      <w:r w:rsidR="00FF6AA8">
        <w:t xml:space="preserve">on </w:t>
      </w:r>
      <w:r w:rsidR="0018139D">
        <w:t>April 6, 2021 at 3:30 pm</w:t>
      </w:r>
    </w:p>
    <w:p w:rsidR="00A522AD" w:rsidRDefault="006B27C5" w:rsidP="006B27C5">
      <w:r w:rsidRPr="005E2567">
        <w:t>There</w:t>
      </w:r>
      <w:r>
        <w:t xml:space="preserve"> being no further bus</w:t>
      </w:r>
      <w:r w:rsidR="00A429DF">
        <w:t>iness the meeting was adjourne</w:t>
      </w:r>
      <w:r w:rsidR="009A7677">
        <w:t>d at 4:22 pm.</w:t>
      </w:r>
      <w:r w:rsidR="00A429DF" w:rsidRPr="00FF6AA8">
        <w:rPr>
          <w:color w:val="FF0000"/>
        </w:rPr>
        <w:t xml:space="preserve"> </w:t>
      </w:r>
      <w:r w:rsidRPr="00FF6AA8">
        <w:rPr>
          <w:color w:val="FF0000"/>
        </w:rPr>
        <w:t xml:space="preserve"> </w:t>
      </w:r>
    </w:p>
    <w:p w:rsidR="00012DEA" w:rsidRDefault="00012DEA" w:rsidP="006B27C5"/>
    <w:p w:rsidR="00BA3E4B" w:rsidRDefault="006B27C5" w:rsidP="006B27C5">
      <w:r>
        <w:t xml:space="preserve">Respectfully submitted, </w:t>
      </w:r>
      <w:r w:rsidR="00BA3E4B">
        <w:t xml:space="preserve"> </w:t>
      </w:r>
    </w:p>
    <w:p w:rsidR="006B27C5" w:rsidRPr="006B27C5" w:rsidRDefault="00FF6AA8" w:rsidP="006B27C5">
      <w:r>
        <w:t>Cheryl Cobb,</w:t>
      </w:r>
      <w:r w:rsidR="00495AF1">
        <w:t xml:space="preserve"> </w:t>
      </w:r>
      <w:r w:rsidR="005305B5">
        <w:t>Secretary</w:t>
      </w:r>
    </w:p>
    <w:sectPr w:rsidR="006B27C5" w:rsidRPr="006B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124" w:rsidRDefault="00492124" w:rsidP="00A92952">
      <w:pPr>
        <w:spacing w:after="0" w:line="240" w:lineRule="auto"/>
      </w:pPr>
      <w:r>
        <w:separator/>
      </w:r>
    </w:p>
  </w:endnote>
  <w:endnote w:type="continuationSeparator" w:id="0">
    <w:p w:rsidR="00492124" w:rsidRDefault="00492124"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124" w:rsidRDefault="00492124" w:rsidP="00A92952">
      <w:pPr>
        <w:spacing w:after="0" w:line="240" w:lineRule="auto"/>
      </w:pPr>
      <w:r>
        <w:separator/>
      </w:r>
    </w:p>
  </w:footnote>
  <w:footnote w:type="continuationSeparator" w:id="0">
    <w:p w:rsidR="00492124" w:rsidRDefault="00492124" w:rsidP="00A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AF2"/>
    <w:multiLevelType w:val="multilevel"/>
    <w:tmpl w:val="237E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3E6F"/>
    <w:multiLevelType w:val="hybridMultilevel"/>
    <w:tmpl w:val="4074F208"/>
    <w:lvl w:ilvl="0" w:tplc="D8F4C18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3FF"/>
    <w:multiLevelType w:val="hybridMultilevel"/>
    <w:tmpl w:val="BD422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263D4"/>
    <w:multiLevelType w:val="hybridMultilevel"/>
    <w:tmpl w:val="10FA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714A"/>
    <w:multiLevelType w:val="hybridMultilevel"/>
    <w:tmpl w:val="F4947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9860FF"/>
    <w:multiLevelType w:val="hybridMultilevel"/>
    <w:tmpl w:val="D81EB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C15FEF"/>
    <w:multiLevelType w:val="hybridMultilevel"/>
    <w:tmpl w:val="D4A8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C3E1B"/>
    <w:multiLevelType w:val="hybridMultilevel"/>
    <w:tmpl w:val="AF169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78E08E0"/>
    <w:multiLevelType w:val="hybridMultilevel"/>
    <w:tmpl w:val="6278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B5A55"/>
    <w:multiLevelType w:val="hybridMultilevel"/>
    <w:tmpl w:val="79FAE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5B44B8"/>
    <w:multiLevelType w:val="hybridMultilevel"/>
    <w:tmpl w:val="330A7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B503CE"/>
    <w:multiLevelType w:val="hybridMultilevel"/>
    <w:tmpl w:val="34F2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4"/>
  </w:num>
  <w:num w:numId="6">
    <w:abstractNumId w:val="7"/>
  </w:num>
  <w:num w:numId="7">
    <w:abstractNumId w:val="2"/>
  </w:num>
  <w:num w:numId="8">
    <w:abstractNumId w:val="10"/>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8"/>
    <w:rsid w:val="00004463"/>
    <w:rsid w:val="00004D09"/>
    <w:rsid w:val="000057E6"/>
    <w:rsid w:val="00012DEA"/>
    <w:rsid w:val="0001751D"/>
    <w:rsid w:val="000262E2"/>
    <w:rsid w:val="00031A74"/>
    <w:rsid w:val="000328D1"/>
    <w:rsid w:val="00036C2B"/>
    <w:rsid w:val="00054C03"/>
    <w:rsid w:val="00066770"/>
    <w:rsid w:val="00071D42"/>
    <w:rsid w:val="00077436"/>
    <w:rsid w:val="00084F35"/>
    <w:rsid w:val="00085965"/>
    <w:rsid w:val="000B649D"/>
    <w:rsid w:val="000B7DD2"/>
    <w:rsid w:val="000C189C"/>
    <w:rsid w:val="000D391A"/>
    <w:rsid w:val="000D6A7F"/>
    <w:rsid w:val="000E130C"/>
    <w:rsid w:val="000E35BC"/>
    <w:rsid w:val="000E6971"/>
    <w:rsid w:val="000F0BE8"/>
    <w:rsid w:val="00122B00"/>
    <w:rsid w:val="0013127A"/>
    <w:rsid w:val="001373EA"/>
    <w:rsid w:val="00137E99"/>
    <w:rsid w:val="00142689"/>
    <w:rsid w:val="00156ACB"/>
    <w:rsid w:val="0016774D"/>
    <w:rsid w:val="0017799E"/>
    <w:rsid w:val="0018139D"/>
    <w:rsid w:val="001B50B8"/>
    <w:rsid w:val="001C0ABB"/>
    <w:rsid w:val="001C0C95"/>
    <w:rsid w:val="001C1BD8"/>
    <w:rsid w:val="001D0AB9"/>
    <w:rsid w:val="001E4CA5"/>
    <w:rsid w:val="001F19F7"/>
    <w:rsid w:val="001F3842"/>
    <w:rsid w:val="001F6FA9"/>
    <w:rsid w:val="0020643A"/>
    <w:rsid w:val="00206DEA"/>
    <w:rsid w:val="0022359A"/>
    <w:rsid w:val="0022531A"/>
    <w:rsid w:val="002415EC"/>
    <w:rsid w:val="00241BA1"/>
    <w:rsid w:val="002470A2"/>
    <w:rsid w:val="00251E23"/>
    <w:rsid w:val="00262D97"/>
    <w:rsid w:val="0026473A"/>
    <w:rsid w:val="00290428"/>
    <w:rsid w:val="00296E2C"/>
    <w:rsid w:val="002B27B9"/>
    <w:rsid w:val="002C2A8C"/>
    <w:rsid w:val="002C6697"/>
    <w:rsid w:val="002D3343"/>
    <w:rsid w:val="002D4ABA"/>
    <w:rsid w:val="002D7ED5"/>
    <w:rsid w:val="002E16E2"/>
    <w:rsid w:val="002E608D"/>
    <w:rsid w:val="002F13EA"/>
    <w:rsid w:val="002F3484"/>
    <w:rsid w:val="00300DB6"/>
    <w:rsid w:val="0031272B"/>
    <w:rsid w:val="003229E9"/>
    <w:rsid w:val="00353817"/>
    <w:rsid w:val="0035641C"/>
    <w:rsid w:val="003571E9"/>
    <w:rsid w:val="0036537F"/>
    <w:rsid w:val="00374C04"/>
    <w:rsid w:val="00374F73"/>
    <w:rsid w:val="00381292"/>
    <w:rsid w:val="003A216F"/>
    <w:rsid w:val="003A5E88"/>
    <w:rsid w:val="003B45E6"/>
    <w:rsid w:val="003E401C"/>
    <w:rsid w:val="003E69D2"/>
    <w:rsid w:val="00401DFC"/>
    <w:rsid w:val="00425C61"/>
    <w:rsid w:val="0043141F"/>
    <w:rsid w:val="004431E3"/>
    <w:rsid w:val="004530FB"/>
    <w:rsid w:val="00455C27"/>
    <w:rsid w:val="00492124"/>
    <w:rsid w:val="00495AF1"/>
    <w:rsid w:val="004971FA"/>
    <w:rsid w:val="004B166B"/>
    <w:rsid w:val="004C5A2E"/>
    <w:rsid w:val="004C7D8B"/>
    <w:rsid w:val="004D43DE"/>
    <w:rsid w:val="004D7C41"/>
    <w:rsid w:val="005041AC"/>
    <w:rsid w:val="005270A1"/>
    <w:rsid w:val="005305B5"/>
    <w:rsid w:val="005306D9"/>
    <w:rsid w:val="005310E5"/>
    <w:rsid w:val="00542807"/>
    <w:rsid w:val="005438F1"/>
    <w:rsid w:val="00557762"/>
    <w:rsid w:val="00557AE6"/>
    <w:rsid w:val="00566586"/>
    <w:rsid w:val="005801DB"/>
    <w:rsid w:val="00580E0C"/>
    <w:rsid w:val="005A6BF7"/>
    <w:rsid w:val="005B2F01"/>
    <w:rsid w:val="005B3108"/>
    <w:rsid w:val="005C30B7"/>
    <w:rsid w:val="005C31C3"/>
    <w:rsid w:val="005E1C39"/>
    <w:rsid w:val="005E2567"/>
    <w:rsid w:val="006012C2"/>
    <w:rsid w:val="00603593"/>
    <w:rsid w:val="00611564"/>
    <w:rsid w:val="00613B90"/>
    <w:rsid w:val="00654083"/>
    <w:rsid w:val="006801F6"/>
    <w:rsid w:val="006A4DB0"/>
    <w:rsid w:val="006B27C5"/>
    <w:rsid w:val="006B4DDA"/>
    <w:rsid w:val="006C081F"/>
    <w:rsid w:val="006C779C"/>
    <w:rsid w:val="006D0FED"/>
    <w:rsid w:val="006E0BC9"/>
    <w:rsid w:val="006E277A"/>
    <w:rsid w:val="006E2AED"/>
    <w:rsid w:val="00706DC9"/>
    <w:rsid w:val="00707E79"/>
    <w:rsid w:val="00733C31"/>
    <w:rsid w:val="00740B83"/>
    <w:rsid w:val="0074488A"/>
    <w:rsid w:val="007469BF"/>
    <w:rsid w:val="007525C6"/>
    <w:rsid w:val="00763D4D"/>
    <w:rsid w:val="00774969"/>
    <w:rsid w:val="007C1C8A"/>
    <w:rsid w:val="007D471B"/>
    <w:rsid w:val="007F08A2"/>
    <w:rsid w:val="00800F58"/>
    <w:rsid w:val="008032BA"/>
    <w:rsid w:val="00824E29"/>
    <w:rsid w:val="00825F2F"/>
    <w:rsid w:val="00836FFC"/>
    <w:rsid w:val="008474C2"/>
    <w:rsid w:val="00850412"/>
    <w:rsid w:val="0085102A"/>
    <w:rsid w:val="008614CA"/>
    <w:rsid w:val="00864FBD"/>
    <w:rsid w:val="0088195D"/>
    <w:rsid w:val="0088204A"/>
    <w:rsid w:val="00882B06"/>
    <w:rsid w:val="0088317B"/>
    <w:rsid w:val="00893DCF"/>
    <w:rsid w:val="008B3FEE"/>
    <w:rsid w:val="008B63E1"/>
    <w:rsid w:val="008F29E9"/>
    <w:rsid w:val="00942094"/>
    <w:rsid w:val="00951626"/>
    <w:rsid w:val="00965C67"/>
    <w:rsid w:val="0099443C"/>
    <w:rsid w:val="009A0809"/>
    <w:rsid w:val="009A7677"/>
    <w:rsid w:val="009B17BA"/>
    <w:rsid w:val="009C7029"/>
    <w:rsid w:val="009D1945"/>
    <w:rsid w:val="009D1DF3"/>
    <w:rsid w:val="009E63BA"/>
    <w:rsid w:val="00A176BE"/>
    <w:rsid w:val="00A31873"/>
    <w:rsid w:val="00A41C53"/>
    <w:rsid w:val="00A429DF"/>
    <w:rsid w:val="00A522AD"/>
    <w:rsid w:val="00A56561"/>
    <w:rsid w:val="00A636F1"/>
    <w:rsid w:val="00A77F88"/>
    <w:rsid w:val="00A92952"/>
    <w:rsid w:val="00AB03C2"/>
    <w:rsid w:val="00AB5628"/>
    <w:rsid w:val="00AC0571"/>
    <w:rsid w:val="00AF2118"/>
    <w:rsid w:val="00B02F77"/>
    <w:rsid w:val="00B10376"/>
    <w:rsid w:val="00B148D3"/>
    <w:rsid w:val="00B14DF3"/>
    <w:rsid w:val="00B16927"/>
    <w:rsid w:val="00B2460B"/>
    <w:rsid w:val="00B24962"/>
    <w:rsid w:val="00B26CA4"/>
    <w:rsid w:val="00B32CED"/>
    <w:rsid w:val="00B355D6"/>
    <w:rsid w:val="00B40811"/>
    <w:rsid w:val="00B63572"/>
    <w:rsid w:val="00B6404C"/>
    <w:rsid w:val="00B702C5"/>
    <w:rsid w:val="00B737D2"/>
    <w:rsid w:val="00B83B4F"/>
    <w:rsid w:val="00BA3E4B"/>
    <w:rsid w:val="00BA579A"/>
    <w:rsid w:val="00BC686C"/>
    <w:rsid w:val="00BE031D"/>
    <w:rsid w:val="00BE34AE"/>
    <w:rsid w:val="00BE49BE"/>
    <w:rsid w:val="00C00622"/>
    <w:rsid w:val="00C07E26"/>
    <w:rsid w:val="00C2039A"/>
    <w:rsid w:val="00C24128"/>
    <w:rsid w:val="00C31C6B"/>
    <w:rsid w:val="00C326E7"/>
    <w:rsid w:val="00C34406"/>
    <w:rsid w:val="00C405EE"/>
    <w:rsid w:val="00C43D38"/>
    <w:rsid w:val="00C70DC2"/>
    <w:rsid w:val="00C86629"/>
    <w:rsid w:val="00C92C94"/>
    <w:rsid w:val="00CA21DE"/>
    <w:rsid w:val="00CA73AC"/>
    <w:rsid w:val="00CB1C02"/>
    <w:rsid w:val="00CC5291"/>
    <w:rsid w:val="00CD1060"/>
    <w:rsid w:val="00CE7B3C"/>
    <w:rsid w:val="00D00BAC"/>
    <w:rsid w:val="00D079FD"/>
    <w:rsid w:val="00D20595"/>
    <w:rsid w:val="00D23DF7"/>
    <w:rsid w:val="00D26DC7"/>
    <w:rsid w:val="00D36766"/>
    <w:rsid w:val="00D42E41"/>
    <w:rsid w:val="00D475EC"/>
    <w:rsid w:val="00D521AA"/>
    <w:rsid w:val="00D52D2F"/>
    <w:rsid w:val="00D54E1D"/>
    <w:rsid w:val="00D57311"/>
    <w:rsid w:val="00D578DF"/>
    <w:rsid w:val="00D657EA"/>
    <w:rsid w:val="00D66F0D"/>
    <w:rsid w:val="00D77305"/>
    <w:rsid w:val="00D7778F"/>
    <w:rsid w:val="00D8673C"/>
    <w:rsid w:val="00DA1E29"/>
    <w:rsid w:val="00DA28D2"/>
    <w:rsid w:val="00DE1F85"/>
    <w:rsid w:val="00DF1B2A"/>
    <w:rsid w:val="00E0246E"/>
    <w:rsid w:val="00E122C3"/>
    <w:rsid w:val="00E1287D"/>
    <w:rsid w:val="00E20ACF"/>
    <w:rsid w:val="00E2636F"/>
    <w:rsid w:val="00E306E6"/>
    <w:rsid w:val="00E40E10"/>
    <w:rsid w:val="00E664D3"/>
    <w:rsid w:val="00E7247C"/>
    <w:rsid w:val="00E813AC"/>
    <w:rsid w:val="00EC1BCF"/>
    <w:rsid w:val="00ED41C1"/>
    <w:rsid w:val="00EE0EB4"/>
    <w:rsid w:val="00EE3D34"/>
    <w:rsid w:val="00EF1655"/>
    <w:rsid w:val="00EF3CF1"/>
    <w:rsid w:val="00F15866"/>
    <w:rsid w:val="00F17C82"/>
    <w:rsid w:val="00F2677E"/>
    <w:rsid w:val="00F636F7"/>
    <w:rsid w:val="00F7689D"/>
    <w:rsid w:val="00F82A8A"/>
    <w:rsid w:val="00F87830"/>
    <w:rsid w:val="00FC26B8"/>
    <w:rsid w:val="00FD6C27"/>
    <w:rsid w:val="00FE626B"/>
    <w:rsid w:val="00FF1F02"/>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D734"/>
  <w15:chartTrackingRefBased/>
  <w15:docId w15:val="{6AC36253-BB06-4557-9E16-9C5A103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8"/>
    <w:pPr>
      <w:ind w:left="720"/>
      <w:contextualSpacing/>
    </w:pPr>
  </w:style>
  <w:style w:type="character" w:styleId="Hyperlink">
    <w:name w:val="Hyperlink"/>
    <w:basedOn w:val="DefaultParagraphFont"/>
    <w:uiPriority w:val="99"/>
    <w:unhideWhenUsed/>
    <w:rsid w:val="00066770"/>
    <w:rPr>
      <w:color w:val="0000FF"/>
      <w:u w:val="single"/>
    </w:rPr>
  </w:style>
  <w:style w:type="character" w:customStyle="1" w:styleId="UnresolvedMention1">
    <w:name w:val="Unresolved Mention1"/>
    <w:basedOn w:val="DefaultParagraphFont"/>
    <w:uiPriority w:val="99"/>
    <w:semiHidden/>
    <w:unhideWhenUsed/>
    <w:rsid w:val="00774969"/>
    <w:rPr>
      <w:color w:val="808080"/>
      <w:shd w:val="clear" w:color="auto" w:fill="E6E6E6"/>
    </w:rPr>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paragraph" w:styleId="BalloonText">
    <w:name w:val="Balloon Text"/>
    <w:basedOn w:val="Normal"/>
    <w:link w:val="BalloonTextChar"/>
    <w:uiPriority w:val="99"/>
    <w:semiHidden/>
    <w:unhideWhenUsed/>
    <w:rsid w:val="0005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03"/>
    <w:rPr>
      <w:rFonts w:ascii="Segoe UI" w:hAnsi="Segoe UI" w:cs="Segoe UI"/>
      <w:sz w:val="18"/>
      <w:szCs w:val="18"/>
    </w:rPr>
  </w:style>
  <w:style w:type="character" w:styleId="UnresolvedMention">
    <w:name w:val="Unresolved Mention"/>
    <w:basedOn w:val="DefaultParagraphFont"/>
    <w:uiPriority w:val="99"/>
    <w:semiHidden/>
    <w:unhideWhenUsed/>
    <w:rsid w:val="0074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6409">
      <w:bodyDiv w:val="1"/>
      <w:marLeft w:val="0"/>
      <w:marRight w:val="0"/>
      <w:marTop w:val="0"/>
      <w:marBottom w:val="0"/>
      <w:divBdr>
        <w:top w:val="none" w:sz="0" w:space="0" w:color="auto"/>
        <w:left w:val="none" w:sz="0" w:space="0" w:color="auto"/>
        <w:bottom w:val="none" w:sz="0" w:space="0" w:color="auto"/>
        <w:right w:val="none" w:sz="0" w:space="0" w:color="auto"/>
      </w:divBdr>
      <w:divsChild>
        <w:div w:id="556550284">
          <w:marLeft w:val="720"/>
          <w:marRight w:val="0"/>
          <w:marTop w:val="0"/>
          <w:marBottom w:val="0"/>
          <w:divBdr>
            <w:top w:val="none" w:sz="0" w:space="0" w:color="auto"/>
            <w:left w:val="none" w:sz="0" w:space="0" w:color="auto"/>
            <w:bottom w:val="none" w:sz="0" w:space="0" w:color="auto"/>
            <w:right w:val="none" w:sz="0" w:space="0" w:color="auto"/>
          </w:divBdr>
        </w:div>
        <w:div w:id="813989120">
          <w:marLeft w:val="720"/>
          <w:marRight w:val="0"/>
          <w:marTop w:val="0"/>
          <w:marBottom w:val="0"/>
          <w:divBdr>
            <w:top w:val="none" w:sz="0" w:space="0" w:color="auto"/>
            <w:left w:val="none" w:sz="0" w:space="0" w:color="auto"/>
            <w:bottom w:val="none" w:sz="0" w:space="0" w:color="auto"/>
            <w:right w:val="none" w:sz="0" w:space="0" w:color="auto"/>
          </w:divBdr>
        </w:div>
      </w:divsChild>
    </w:div>
    <w:div w:id="804541880">
      <w:bodyDiv w:val="1"/>
      <w:marLeft w:val="0"/>
      <w:marRight w:val="0"/>
      <w:marTop w:val="0"/>
      <w:marBottom w:val="0"/>
      <w:divBdr>
        <w:top w:val="none" w:sz="0" w:space="0" w:color="auto"/>
        <w:left w:val="none" w:sz="0" w:space="0" w:color="auto"/>
        <w:bottom w:val="none" w:sz="0" w:space="0" w:color="auto"/>
        <w:right w:val="none" w:sz="0" w:space="0" w:color="auto"/>
      </w:divBdr>
      <w:divsChild>
        <w:div w:id="496000096">
          <w:marLeft w:val="720"/>
          <w:marRight w:val="0"/>
          <w:marTop w:val="0"/>
          <w:marBottom w:val="0"/>
          <w:divBdr>
            <w:top w:val="none" w:sz="0" w:space="0" w:color="auto"/>
            <w:left w:val="none" w:sz="0" w:space="0" w:color="auto"/>
            <w:bottom w:val="none" w:sz="0" w:space="0" w:color="auto"/>
            <w:right w:val="none" w:sz="0" w:space="0" w:color="auto"/>
          </w:divBdr>
        </w:div>
        <w:div w:id="2050446199">
          <w:marLeft w:val="720"/>
          <w:marRight w:val="0"/>
          <w:marTop w:val="0"/>
          <w:marBottom w:val="0"/>
          <w:divBdr>
            <w:top w:val="none" w:sz="0" w:space="0" w:color="auto"/>
            <w:left w:val="none" w:sz="0" w:space="0" w:color="auto"/>
            <w:bottom w:val="none" w:sz="0" w:space="0" w:color="auto"/>
            <w:right w:val="none" w:sz="0" w:space="0" w:color="auto"/>
          </w:divBdr>
        </w:div>
      </w:divsChild>
    </w:div>
    <w:div w:id="2127503110">
      <w:bodyDiv w:val="1"/>
      <w:marLeft w:val="0"/>
      <w:marRight w:val="0"/>
      <w:marTop w:val="0"/>
      <w:marBottom w:val="0"/>
      <w:divBdr>
        <w:top w:val="none" w:sz="0" w:space="0" w:color="auto"/>
        <w:left w:val="none" w:sz="0" w:space="0" w:color="auto"/>
        <w:bottom w:val="none" w:sz="0" w:space="0" w:color="auto"/>
        <w:right w:val="none" w:sz="0" w:space="0" w:color="auto"/>
      </w:divBdr>
      <w:divsChild>
        <w:div w:id="367414831">
          <w:marLeft w:val="720"/>
          <w:marRight w:val="0"/>
          <w:marTop w:val="0"/>
          <w:marBottom w:val="0"/>
          <w:divBdr>
            <w:top w:val="none" w:sz="0" w:space="0" w:color="auto"/>
            <w:left w:val="none" w:sz="0" w:space="0" w:color="auto"/>
            <w:bottom w:val="none" w:sz="0" w:space="0" w:color="auto"/>
            <w:right w:val="none" w:sz="0" w:space="0" w:color="auto"/>
          </w:divBdr>
        </w:div>
        <w:div w:id="2725201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tc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92FC-CA7E-488E-A046-236AA30E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Cindy</dc:creator>
  <cp:keywords/>
  <dc:description/>
  <cp:lastModifiedBy>Cobb, Cheryl</cp:lastModifiedBy>
  <cp:revision>8</cp:revision>
  <cp:lastPrinted>2020-02-18T21:55:00Z</cp:lastPrinted>
  <dcterms:created xsi:type="dcterms:W3CDTF">2021-03-02T17:17:00Z</dcterms:created>
  <dcterms:modified xsi:type="dcterms:W3CDTF">2021-03-16T18:21:00Z</dcterms:modified>
</cp:coreProperties>
</file>