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8E" w:rsidRDefault="00FC26B8" w:rsidP="00FC26B8">
      <w:pPr>
        <w:jc w:val="center"/>
        <w:rPr>
          <w:b/>
        </w:rPr>
      </w:pPr>
      <w:r>
        <w:rPr>
          <w:b/>
        </w:rPr>
        <w:t>Staff Assembly</w:t>
      </w:r>
      <w:r w:rsidR="0043141F">
        <w:rPr>
          <w:b/>
        </w:rPr>
        <w:t xml:space="preserve"> General</w:t>
      </w:r>
      <w:r>
        <w:rPr>
          <w:b/>
        </w:rPr>
        <w:t xml:space="preserve"> Meeting</w:t>
      </w:r>
    </w:p>
    <w:p w:rsidR="006E2AED" w:rsidRDefault="009B4D26" w:rsidP="00D57311">
      <w:pPr>
        <w:tabs>
          <w:tab w:val="left" w:pos="900"/>
        </w:tabs>
        <w:jc w:val="center"/>
        <w:rPr>
          <w:b/>
        </w:rPr>
      </w:pPr>
      <w:r>
        <w:rPr>
          <w:b/>
        </w:rPr>
        <w:t>July 14</w:t>
      </w:r>
      <w:r w:rsidR="00CB1C02">
        <w:rPr>
          <w:b/>
        </w:rPr>
        <w:t>, 2020</w:t>
      </w:r>
    </w:p>
    <w:p w:rsidR="00FC26B8" w:rsidRPr="00FF1F02" w:rsidRDefault="006D0FED" w:rsidP="00FC26B8">
      <w:pPr>
        <w:jc w:val="center"/>
        <w:rPr>
          <w:b/>
        </w:rPr>
      </w:pPr>
      <w:r>
        <w:rPr>
          <w:b/>
          <w:color w:val="FF0000"/>
        </w:rPr>
        <w:t>AP</w:t>
      </w:r>
      <w:bookmarkStart w:id="0" w:name="_GoBack"/>
      <w:bookmarkEnd w:id="0"/>
      <w:r>
        <w:rPr>
          <w:b/>
          <w:color w:val="FF0000"/>
        </w:rPr>
        <w:t>PROVED</w:t>
      </w:r>
    </w:p>
    <w:p w:rsidR="00FC26B8" w:rsidRDefault="00B737D2" w:rsidP="00FC26B8">
      <w:pPr>
        <w:jc w:val="center"/>
        <w:rPr>
          <w:b/>
        </w:rPr>
      </w:pPr>
      <w:r>
        <w:rPr>
          <w:b/>
        </w:rPr>
        <w:t>Zoom Conference Meeting</w:t>
      </w:r>
    </w:p>
    <w:p w:rsidR="001C0C95" w:rsidRDefault="00FC26B8" w:rsidP="0030517F">
      <w:pPr>
        <w:spacing w:after="0"/>
        <w:jc w:val="center"/>
        <w:rPr>
          <w:b/>
        </w:rPr>
      </w:pPr>
      <w:r>
        <w:rPr>
          <w:b/>
        </w:rPr>
        <w:t>3:30 pm</w:t>
      </w:r>
    </w:p>
    <w:p w:rsidR="00FC26B8" w:rsidRPr="00216FCB" w:rsidRDefault="00FC26B8" w:rsidP="0030517F">
      <w:pPr>
        <w:spacing w:after="0"/>
        <w:rPr>
          <w:b/>
        </w:rPr>
      </w:pPr>
      <w:r w:rsidRPr="00216FCB">
        <w:rPr>
          <w:b/>
        </w:rPr>
        <w:t>Welcome and Remarks</w:t>
      </w:r>
    </w:p>
    <w:p w:rsidR="005801DB" w:rsidRPr="00216FCB" w:rsidRDefault="00FF6AA8" w:rsidP="0030517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16FCB">
        <w:rPr>
          <w:b/>
        </w:rPr>
        <w:t>Angie Taylor</w:t>
      </w:r>
      <w:r w:rsidR="00D8673C" w:rsidRPr="00216FCB">
        <w:rPr>
          <w:b/>
        </w:rPr>
        <w:t xml:space="preserve">, Chair, </w:t>
      </w:r>
      <w:r w:rsidR="00864FBD" w:rsidRPr="00216FCB">
        <w:t xml:space="preserve">welcomed everyone </w:t>
      </w:r>
      <w:r w:rsidR="00EE0EB4" w:rsidRPr="00216FCB">
        <w:t>and called the meeting to order</w:t>
      </w:r>
      <w:r w:rsidR="00D8673C" w:rsidRPr="00216FCB">
        <w:t>.</w:t>
      </w:r>
      <w:r w:rsidR="006D0FED" w:rsidRPr="00216FCB">
        <w:t xml:space="preserve">  Ther</w:t>
      </w:r>
      <w:r w:rsidR="0001751D" w:rsidRPr="00216FCB">
        <w:t>e were</w:t>
      </w:r>
      <w:r w:rsidR="006A4DB0" w:rsidRPr="00216FCB">
        <w:t xml:space="preserve"> sixty-six members (66)</w:t>
      </w:r>
      <w:r w:rsidR="003A216F" w:rsidRPr="00216FCB">
        <w:t xml:space="preserve"> present plus</w:t>
      </w:r>
      <w:r w:rsidR="006A4DB0" w:rsidRPr="00216FCB">
        <w:t xml:space="preserve"> </w:t>
      </w:r>
      <w:r w:rsidR="0030517F">
        <w:t>one</w:t>
      </w:r>
      <w:r w:rsidR="0016774D" w:rsidRPr="00216FCB">
        <w:t xml:space="preserve"> </w:t>
      </w:r>
      <w:r w:rsidR="00216FCB" w:rsidRPr="00216FCB">
        <w:t>(1</w:t>
      </w:r>
      <w:r w:rsidR="006A4DB0" w:rsidRPr="00216FCB">
        <w:t>)</w:t>
      </w:r>
      <w:r w:rsidR="0016774D" w:rsidRPr="00216FCB">
        <w:t xml:space="preserve"> </w:t>
      </w:r>
      <w:r w:rsidR="00C70DC2" w:rsidRPr="00216FCB">
        <w:t xml:space="preserve">guest. </w:t>
      </w:r>
      <w:r w:rsidR="006A4DB0" w:rsidRPr="00216FCB">
        <w:t>A quorum was met.</w:t>
      </w:r>
      <w:r w:rsidR="005801DB" w:rsidRPr="00216FCB">
        <w:rPr>
          <w:b/>
        </w:rPr>
        <w:t xml:space="preserve"> </w:t>
      </w:r>
    </w:p>
    <w:p w:rsidR="00EE0EB4" w:rsidRDefault="003B45E6" w:rsidP="0030517F">
      <w:pPr>
        <w:spacing w:after="0"/>
        <w:rPr>
          <w:b/>
        </w:rPr>
      </w:pPr>
      <w:r>
        <w:rPr>
          <w:b/>
        </w:rPr>
        <w:t>Guests</w:t>
      </w:r>
    </w:p>
    <w:p w:rsidR="006B27C5" w:rsidRDefault="00E0246E" w:rsidP="0030517F">
      <w:pPr>
        <w:spacing w:after="0"/>
        <w:rPr>
          <w:b/>
        </w:rPr>
      </w:pPr>
      <w:r>
        <w:rPr>
          <w:b/>
        </w:rPr>
        <w:t>Committee Reports</w:t>
      </w:r>
      <w:r w:rsidR="00216FCB">
        <w:rPr>
          <w:b/>
        </w:rPr>
        <w:t xml:space="preserve"> – Introduce New Chairs</w:t>
      </w:r>
    </w:p>
    <w:p w:rsidR="0030517F" w:rsidRPr="0030517F" w:rsidRDefault="0030517F" w:rsidP="0030517F">
      <w:pPr>
        <w:spacing w:after="0"/>
      </w:pPr>
      <w:r w:rsidRPr="0030517F">
        <w:t>Angie asked</w:t>
      </w:r>
      <w:r>
        <w:t xml:space="preserve"> each Chair to introduce and share a little bit about themselves</w:t>
      </w:r>
    </w:p>
    <w:p w:rsidR="005E2567" w:rsidRDefault="00B02F77" w:rsidP="0030517F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College Resourc</w:t>
      </w:r>
      <w:r w:rsidR="00882B06">
        <w:rPr>
          <w:b/>
        </w:rPr>
        <w:t>e</w:t>
      </w:r>
      <w:r w:rsidR="005E2567">
        <w:rPr>
          <w:b/>
        </w:rPr>
        <w:t xml:space="preserve"> </w:t>
      </w:r>
      <w:r w:rsidR="005E2567" w:rsidRPr="005E2567">
        <w:rPr>
          <w:b/>
        </w:rPr>
        <w:t>Committee</w:t>
      </w:r>
      <w:r w:rsidR="00611564">
        <w:t>,</w:t>
      </w:r>
      <w:r w:rsidR="00156ACB">
        <w:t xml:space="preserve"> </w:t>
      </w:r>
      <w:r w:rsidR="00FF6AA8">
        <w:t>Matt Bur</w:t>
      </w:r>
      <w:r w:rsidR="00D00BAC">
        <w:t>c</w:t>
      </w:r>
      <w:r w:rsidR="00FF6AA8">
        <w:t>khalter</w:t>
      </w:r>
    </w:p>
    <w:p w:rsidR="005E2567" w:rsidRDefault="00611564" w:rsidP="0030517F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Committee on Committees,</w:t>
      </w:r>
      <w:r w:rsidR="002E608D">
        <w:rPr>
          <w:b/>
        </w:rPr>
        <w:t xml:space="preserve"> </w:t>
      </w:r>
      <w:r w:rsidR="00216FCB">
        <w:t>Evie Richardson</w:t>
      </w:r>
    </w:p>
    <w:p w:rsidR="002E608D" w:rsidRDefault="002E608D" w:rsidP="0030517F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Community Service Commi</w:t>
      </w:r>
      <w:r w:rsidR="00611564">
        <w:rPr>
          <w:b/>
        </w:rPr>
        <w:t>ttee,</w:t>
      </w:r>
      <w:r>
        <w:t xml:space="preserve"> </w:t>
      </w:r>
      <w:r w:rsidR="00603593">
        <w:t>Maleta Hill</w:t>
      </w:r>
    </w:p>
    <w:p w:rsidR="0085102A" w:rsidRDefault="00D578DF" w:rsidP="0030517F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Constituency </w:t>
      </w:r>
      <w:r w:rsidR="005E2567">
        <w:rPr>
          <w:b/>
        </w:rPr>
        <w:t>Committee</w:t>
      </w:r>
      <w:r w:rsidR="00611564">
        <w:t>,</w:t>
      </w:r>
      <w:r w:rsidR="00DA28D2">
        <w:t xml:space="preserve"> </w:t>
      </w:r>
      <w:r w:rsidR="00216FCB">
        <w:t>Marva Wood</w:t>
      </w:r>
    </w:p>
    <w:p w:rsidR="00557AE6" w:rsidRDefault="00557AE6" w:rsidP="0030517F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Elections Committee</w:t>
      </w:r>
      <w:r w:rsidR="00611564">
        <w:t>,</w:t>
      </w:r>
      <w:r>
        <w:t xml:space="preserve"> </w:t>
      </w:r>
      <w:r w:rsidR="00611564">
        <w:t>Philip Dodd</w:t>
      </w:r>
    </w:p>
    <w:p w:rsidR="005E2567" w:rsidRDefault="003E401C" w:rsidP="0030517F">
      <w:pPr>
        <w:pStyle w:val="ListParagraph"/>
        <w:numPr>
          <w:ilvl w:val="0"/>
          <w:numId w:val="3"/>
        </w:numPr>
        <w:spacing w:after="0"/>
      </w:pPr>
      <w:r w:rsidRPr="0035641C">
        <w:rPr>
          <w:b/>
        </w:rPr>
        <w:t>Media and Communications Committee</w:t>
      </w:r>
      <w:r w:rsidR="00611564">
        <w:rPr>
          <w:b/>
        </w:rPr>
        <w:t>,</w:t>
      </w:r>
      <w:r w:rsidRPr="0035641C">
        <w:rPr>
          <w:b/>
        </w:rPr>
        <w:t xml:space="preserve"> </w:t>
      </w:r>
      <w:r w:rsidR="00611564">
        <w:t>Diana Selman</w:t>
      </w:r>
      <w:r w:rsidR="00216FCB">
        <w:t xml:space="preserve"> </w:t>
      </w:r>
      <w:r w:rsidR="00B13A81">
        <w:t xml:space="preserve"> </w:t>
      </w:r>
    </w:p>
    <w:p w:rsidR="005E2567" w:rsidRDefault="003E401C" w:rsidP="0030517F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Policy &amp; </w:t>
      </w:r>
      <w:r w:rsidR="00B83B4F">
        <w:rPr>
          <w:b/>
        </w:rPr>
        <w:t>Advocacy</w:t>
      </w:r>
      <w:r>
        <w:rPr>
          <w:b/>
        </w:rPr>
        <w:t xml:space="preserve"> </w:t>
      </w:r>
      <w:r w:rsidR="00A429DF">
        <w:rPr>
          <w:b/>
        </w:rPr>
        <w:t>Committee</w:t>
      </w:r>
      <w:r w:rsidR="00611564">
        <w:rPr>
          <w:b/>
        </w:rPr>
        <w:t>,</w:t>
      </w:r>
      <w:r>
        <w:t xml:space="preserve"> </w:t>
      </w:r>
      <w:r w:rsidR="00FF6AA8">
        <w:t>Mica Bibb</w:t>
      </w:r>
      <w:r w:rsidR="00E7247C">
        <w:t xml:space="preserve"> </w:t>
      </w:r>
    </w:p>
    <w:p w:rsidR="0030517F" w:rsidRDefault="006E0BC9" w:rsidP="0030517F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Professional Development Committee</w:t>
      </w:r>
      <w:r w:rsidR="00611564">
        <w:rPr>
          <w:b/>
        </w:rPr>
        <w:t xml:space="preserve">, </w:t>
      </w:r>
      <w:r w:rsidR="00FF6AA8">
        <w:t>Reggie Jennings</w:t>
      </w:r>
      <w:r w:rsidR="00611564">
        <w:t xml:space="preserve"> </w:t>
      </w:r>
      <w:r w:rsidR="0030517F">
        <w:br/>
      </w:r>
    </w:p>
    <w:p w:rsidR="00825F2F" w:rsidRDefault="00E20ACF" w:rsidP="0030517F">
      <w:pPr>
        <w:spacing w:after="0"/>
        <w:rPr>
          <w:b/>
        </w:rPr>
      </w:pPr>
      <w:r>
        <w:rPr>
          <w:b/>
        </w:rPr>
        <w:t xml:space="preserve">Old Business: </w:t>
      </w:r>
    </w:p>
    <w:p w:rsidR="00B13A81" w:rsidRDefault="00B13A81" w:rsidP="0030517F">
      <w:pPr>
        <w:pStyle w:val="ListParagraph"/>
        <w:numPr>
          <w:ilvl w:val="0"/>
          <w:numId w:val="3"/>
        </w:numPr>
        <w:spacing w:after="0"/>
      </w:pPr>
      <w:r w:rsidRPr="00B13A81">
        <w:t xml:space="preserve">Statements from Faculty Senate/Staff </w:t>
      </w:r>
      <w:r w:rsidR="009C714A" w:rsidRPr="00B13A81">
        <w:t xml:space="preserve">Assembly </w:t>
      </w:r>
      <w:r w:rsidR="009C714A">
        <w:t>-</w:t>
      </w:r>
      <w:r w:rsidR="00216FCB">
        <w:t xml:space="preserve"> </w:t>
      </w:r>
      <w:r w:rsidR="0030517F">
        <w:t xml:space="preserve">Angie discussed how we, in conjunction with </w:t>
      </w:r>
      <w:r w:rsidR="00563CCD">
        <w:t>Faculty</w:t>
      </w:r>
      <w:r w:rsidR="0030517F">
        <w:t xml:space="preserve"> Senate, supported a statement that was </w:t>
      </w:r>
      <w:r w:rsidRPr="00B13A81">
        <w:t xml:space="preserve">directly related to </w:t>
      </w:r>
      <w:r w:rsidR="0030517F">
        <w:t xml:space="preserve">the </w:t>
      </w:r>
      <w:r w:rsidRPr="00B13A81">
        <w:t xml:space="preserve">compensation </w:t>
      </w:r>
      <w:r w:rsidR="0030517F">
        <w:t xml:space="preserve">deduction </w:t>
      </w:r>
      <w:r w:rsidRPr="00B13A81">
        <w:t>from 11.5 to 8%</w:t>
      </w:r>
      <w:r w:rsidR="0030517F">
        <w:t xml:space="preserve">. Since </w:t>
      </w:r>
      <w:r w:rsidRPr="00B13A81">
        <w:t xml:space="preserve">Covid will only be temporary, </w:t>
      </w:r>
      <w:r w:rsidR="0030517F">
        <w:t xml:space="preserve">we asked that the </w:t>
      </w:r>
      <w:r w:rsidRPr="00B13A81">
        <w:t xml:space="preserve">reduction </w:t>
      </w:r>
      <w:r w:rsidR="0030517F">
        <w:t>also be t</w:t>
      </w:r>
      <w:r w:rsidRPr="00B13A81">
        <w:t xml:space="preserve">emporary. </w:t>
      </w:r>
      <w:r w:rsidR="0030517F">
        <w:t>Even though it looks like t</w:t>
      </w:r>
      <w:r w:rsidRPr="00B13A81">
        <w:t xml:space="preserve">hat’s </w:t>
      </w:r>
      <w:r w:rsidR="0030517F">
        <w:t xml:space="preserve">not </w:t>
      </w:r>
      <w:r w:rsidRPr="00B13A81">
        <w:t>going to happen</w:t>
      </w:r>
      <w:r w:rsidR="0030517F">
        <w:t xml:space="preserve">, </w:t>
      </w:r>
      <w:r w:rsidR="00E8368C">
        <w:t>a</w:t>
      </w:r>
      <w:r>
        <w:t xml:space="preserve">ny time administration takes something away from us, it’s important that we speak out, they deserve to have our input. </w:t>
      </w:r>
    </w:p>
    <w:p w:rsidR="00DE0F7F" w:rsidRDefault="00DE0F7F" w:rsidP="00DE0F7F">
      <w:pPr>
        <w:spacing w:after="0"/>
        <w:ind w:left="360"/>
      </w:pPr>
    </w:p>
    <w:p w:rsidR="00DE0F7F" w:rsidRDefault="00B13A81" w:rsidP="00DE0F7F">
      <w:pPr>
        <w:pStyle w:val="ListParagraph"/>
        <w:numPr>
          <w:ilvl w:val="0"/>
          <w:numId w:val="3"/>
        </w:numPr>
        <w:spacing w:after="0"/>
      </w:pPr>
      <w:r>
        <w:t xml:space="preserve">Letter from Faculty Senate – </w:t>
      </w:r>
      <w:r w:rsidR="0030517F">
        <w:t xml:space="preserve">Angie discussed that we </w:t>
      </w:r>
      <w:r>
        <w:t>had an opportunity to join in</w:t>
      </w:r>
      <w:r w:rsidR="0030517F">
        <w:t xml:space="preserve"> on this letter</w:t>
      </w:r>
      <w:r>
        <w:t>,</w:t>
      </w:r>
      <w:r w:rsidR="0030517F">
        <w:t xml:space="preserve"> however, the</w:t>
      </w:r>
      <w:r>
        <w:t xml:space="preserve"> Executive Committee discussed </w:t>
      </w:r>
      <w:r w:rsidR="0030517F">
        <w:t xml:space="preserve">it </w:t>
      </w:r>
      <w:r>
        <w:t xml:space="preserve">and decided it wasn’t representative of staff viewpoints across the board. </w:t>
      </w:r>
      <w:r w:rsidR="0030517F">
        <w:t>She then opened the topic up for discussion.</w:t>
      </w:r>
    </w:p>
    <w:p w:rsidR="00DE0F7F" w:rsidRDefault="00DE0F7F" w:rsidP="00DE0F7F">
      <w:pPr>
        <w:pStyle w:val="ListParagraph"/>
        <w:numPr>
          <w:ilvl w:val="1"/>
          <w:numId w:val="3"/>
        </w:numPr>
        <w:spacing w:after="0"/>
      </w:pPr>
      <w:r>
        <w:t>Question</w:t>
      </w:r>
      <w:r w:rsidR="00E8368C">
        <w:t xml:space="preserve"> - </w:t>
      </w:r>
      <w:r>
        <w:t xml:space="preserve">What part of the letter did we not agree? </w:t>
      </w:r>
    </w:p>
    <w:p w:rsidR="00C63278" w:rsidRDefault="00DE0F7F" w:rsidP="0029415B">
      <w:pPr>
        <w:pStyle w:val="ListParagraph"/>
        <w:numPr>
          <w:ilvl w:val="1"/>
          <w:numId w:val="3"/>
        </w:numPr>
        <w:spacing w:after="0"/>
      </w:pPr>
      <w:r>
        <w:t xml:space="preserve">Response – </w:t>
      </w:r>
      <w:r w:rsidR="00E8368C">
        <w:t>some information was</w:t>
      </w:r>
      <w:r>
        <w:t xml:space="preserve"> outdated, </w:t>
      </w:r>
      <w:r w:rsidR="00C63278">
        <w:t>some progress has been made</w:t>
      </w:r>
      <w:r>
        <w:t xml:space="preserve"> with DEI</w:t>
      </w:r>
      <w:r w:rsidR="00C63278">
        <w:t>, not where we want to be</w:t>
      </w:r>
      <w:r>
        <w:t xml:space="preserve">. We also did not agree with the </w:t>
      </w:r>
      <w:r w:rsidR="00C63278">
        <w:t>vote of no confidence</w:t>
      </w:r>
      <w:r>
        <w:t xml:space="preserve">, </w:t>
      </w:r>
      <w:r w:rsidR="00C63278">
        <w:t xml:space="preserve">staff overall has more confidence for the administration that does faculty, according to </w:t>
      </w:r>
      <w:r>
        <w:t xml:space="preserve">our recent survey. The </w:t>
      </w:r>
      <w:r w:rsidR="00C63278">
        <w:t xml:space="preserve">original draft was </w:t>
      </w:r>
      <w:r>
        <w:t>a</w:t>
      </w:r>
      <w:r w:rsidR="00C63278">
        <w:t xml:space="preserve"> bit </w:t>
      </w:r>
      <w:r w:rsidR="009C714A">
        <w:t>wordier</w:t>
      </w:r>
      <w:r>
        <w:t xml:space="preserve"> and</w:t>
      </w:r>
      <w:r w:rsidR="00C63278">
        <w:t xml:space="preserve"> some </w:t>
      </w:r>
      <w:r>
        <w:t>of their</w:t>
      </w:r>
      <w:r w:rsidR="00E8368C">
        <w:t xml:space="preserve"> </w:t>
      </w:r>
      <w:r>
        <w:t>demands wer</w:t>
      </w:r>
      <w:r w:rsidR="00C63278">
        <w:t xml:space="preserve">e </w:t>
      </w:r>
      <w:r w:rsidR="009C714A">
        <w:t>vaguer</w:t>
      </w:r>
      <w:r w:rsidR="00C63278">
        <w:t xml:space="preserve"> than what we wanted to present</w:t>
      </w:r>
      <w:r>
        <w:t>. It</w:t>
      </w:r>
      <w:r w:rsidR="00E8368C">
        <w:t xml:space="preserve"> </w:t>
      </w:r>
      <w:r>
        <w:t xml:space="preserve">also stated that the </w:t>
      </w:r>
      <w:r w:rsidR="00C63278">
        <w:t xml:space="preserve">draft was antagonistic, </w:t>
      </w:r>
      <w:r>
        <w:t xml:space="preserve">with which </w:t>
      </w:r>
      <w:r w:rsidR="00C63278">
        <w:t>we didn’t feel comfortabl</w:t>
      </w:r>
      <w:r>
        <w:t>e</w:t>
      </w:r>
      <w:r w:rsidR="00C63278">
        <w:t xml:space="preserve">; votes </w:t>
      </w:r>
      <w:r w:rsidR="00E8368C">
        <w:t xml:space="preserve">of </w:t>
      </w:r>
      <w:r w:rsidR="00C63278">
        <w:t>no confidence are faculty produce</w:t>
      </w:r>
      <w:r w:rsidR="00E8368C">
        <w:t>d</w:t>
      </w:r>
      <w:r w:rsidR="00C63278">
        <w:t>, not staff</w:t>
      </w:r>
      <w:r>
        <w:t>. It was also stated that we didn’t have the resources we need, which the staff feels we do.</w:t>
      </w:r>
    </w:p>
    <w:p w:rsidR="00C63278" w:rsidRDefault="00DE0F7F" w:rsidP="00D37C5B">
      <w:pPr>
        <w:pStyle w:val="ListParagraph"/>
        <w:numPr>
          <w:ilvl w:val="1"/>
          <w:numId w:val="3"/>
        </w:numPr>
        <w:spacing w:after="0"/>
      </w:pPr>
      <w:r>
        <w:t xml:space="preserve">A statement was made that </w:t>
      </w:r>
      <w:r w:rsidR="00C63278">
        <w:t xml:space="preserve">50,000 people </w:t>
      </w:r>
      <w:r>
        <w:t xml:space="preserve">have been </w:t>
      </w:r>
      <w:r w:rsidR="00C63278">
        <w:t xml:space="preserve">laid off </w:t>
      </w:r>
      <w:r>
        <w:t>in h</w:t>
      </w:r>
      <w:r w:rsidR="00C63278">
        <w:t>igher education</w:t>
      </w:r>
      <w:r>
        <w:t>, yet T</w:t>
      </w:r>
      <w:r w:rsidR="00C63278">
        <w:t>CU has worked really hard to keep our families together.</w:t>
      </w:r>
      <w:r>
        <w:t xml:space="preserve"> When p</w:t>
      </w:r>
      <w:r w:rsidR="00C63278">
        <w:t>eople have left t</w:t>
      </w:r>
      <w:r>
        <w:t>heir</w:t>
      </w:r>
      <w:r w:rsidR="00C63278">
        <w:t xml:space="preserve"> positions</w:t>
      </w:r>
      <w:r>
        <w:t xml:space="preserve"> haven’t been filled, and won’t be</w:t>
      </w:r>
      <w:r w:rsidR="00C63278">
        <w:t>, but no one has been laid off as of this date.</w:t>
      </w:r>
      <w:r>
        <w:t xml:space="preserve"> </w:t>
      </w:r>
      <w:r>
        <w:lastRenderedPageBreak/>
        <w:t>T</w:t>
      </w:r>
      <w:r w:rsidR="00C63278">
        <w:t xml:space="preserve">ransparency </w:t>
      </w:r>
      <w:r>
        <w:t xml:space="preserve">and retirement issues </w:t>
      </w:r>
      <w:r w:rsidR="00C63278">
        <w:t>ha</w:t>
      </w:r>
      <w:r>
        <w:t>ve</w:t>
      </w:r>
      <w:r w:rsidR="00C63278">
        <w:t xml:space="preserve"> already been address</w:t>
      </w:r>
      <w:r>
        <w:t>ed</w:t>
      </w:r>
      <w:r w:rsidR="00C63278">
        <w:t>. Proud that we have tried to keep jobs for everybody and move forward.</w:t>
      </w:r>
    </w:p>
    <w:p w:rsidR="00C63278" w:rsidRDefault="00C63278" w:rsidP="0030517F">
      <w:pPr>
        <w:spacing w:after="0"/>
      </w:pPr>
    </w:p>
    <w:p w:rsidR="00C63278" w:rsidRDefault="009C714A" w:rsidP="00C24FE1">
      <w:pPr>
        <w:pStyle w:val="ListParagraph"/>
        <w:numPr>
          <w:ilvl w:val="0"/>
          <w:numId w:val="3"/>
        </w:numPr>
        <w:spacing w:after="0"/>
      </w:pPr>
      <w:r>
        <w:t>Virtual Town</w:t>
      </w:r>
      <w:r w:rsidR="00C63278">
        <w:t xml:space="preserve"> Hall Meetings – </w:t>
      </w:r>
      <w:r w:rsidR="00C24FE1">
        <w:t xml:space="preserve">At the last VTHM, the </w:t>
      </w:r>
      <w:r w:rsidR="00C63278">
        <w:t xml:space="preserve">Chancellor didn’t answer specific questions, </w:t>
      </w:r>
      <w:r>
        <w:t>but as</w:t>
      </w:r>
      <w:r w:rsidR="00C63278">
        <w:t xml:space="preserve"> a whole</w:t>
      </w:r>
      <w:r w:rsidR="00C24FE1">
        <w:t xml:space="preserve"> and he received a </w:t>
      </w:r>
      <w:r w:rsidR="00C63278">
        <w:t>lot of negative feedback</w:t>
      </w:r>
      <w:r w:rsidR="00C24FE1">
        <w:t xml:space="preserve">. The next Town Hall meeting will be held tomorrow. </w:t>
      </w:r>
      <w:r w:rsidR="00C63278">
        <w:t>Sean</w:t>
      </w:r>
      <w:r w:rsidR="00C24FE1">
        <w:t xml:space="preserve"> Atkinson, Faculty Senate Chair </w:t>
      </w:r>
      <w:r w:rsidR="00C63278">
        <w:t xml:space="preserve">and Angie each gets to ask 5 questions, </w:t>
      </w:r>
      <w:r w:rsidR="00C24FE1">
        <w:t xml:space="preserve">which </w:t>
      </w:r>
      <w:r w:rsidR="00E8368C">
        <w:t>t</w:t>
      </w:r>
      <w:r w:rsidR="00C24FE1">
        <w:t xml:space="preserve">he </w:t>
      </w:r>
      <w:r w:rsidR="00E8368C">
        <w:t xml:space="preserve">Chancellor </w:t>
      </w:r>
      <w:r w:rsidR="00C24FE1">
        <w:t>received</w:t>
      </w:r>
      <w:r w:rsidR="00C63278">
        <w:t xml:space="preserve"> ahead of time so he can be prepared. </w:t>
      </w:r>
      <w:r w:rsidR="00C24FE1">
        <w:t>Time w</w:t>
      </w:r>
      <w:r w:rsidR="00C63278">
        <w:t xml:space="preserve">ill </w:t>
      </w:r>
      <w:r w:rsidR="00C24FE1">
        <w:t xml:space="preserve">be </w:t>
      </w:r>
      <w:r w:rsidR="00C63278">
        <w:t>allow</w:t>
      </w:r>
      <w:r w:rsidR="00C24FE1">
        <w:t>ed</w:t>
      </w:r>
      <w:r w:rsidR="00C63278">
        <w:t xml:space="preserve"> for follow up questions. </w:t>
      </w:r>
      <w:r w:rsidR="00C24FE1">
        <w:t xml:space="preserve">It was encouraged that everyone </w:t>
      </w:r>
      <w:r>
        <w:t>attends</w:t>
      </w:r>
      <w:r w:rsidR="00C24FE1">
        <w:t>.</w:t>
      </w:r>
    </w:p>
    <w:p w:rsidR="00C24FE1" w:rsidRDefault="00C24FE1" w:rsidP="0030517F">
      <w:pPr>
        <w:spacing w:after="0"/>
      </w:pPr>
    </w:p>
    <w:p w:rsidR="00542807" w:rsidRDefault="006E0BC9" w:rsidP="0030517F">
      <w:pPr>
        <w:spacing w:after="0"/>
      </w:pPr>
      <w:r>
        <w:rPr>
          <w:b/>
        </w:rPr>
        <w:t>New Business:</w:t>
      </w:r>
      <w:r w:rsidR="00654083">
        <w:rPr>
          <w:b/>
        </w:rPr>
        <w:t xml:space="preserve"> </w:t>
      </w:r>
      <w:r w:rsidR="00A522AD">
        <w:t xml:space="preserve"> </w:t>
      </w:r>
    </w:p>
    <w:p w:rsidR="00E24EC9" w:rsidRDefault="00216FCB" w:rsidP="0030517F">
      <w:pPr>
        <w:pStyle w:val="ListParagraph"/>
        <w:numPr>
          <w:ilvl w:val="0"/>
          <w:numId w:val="3"/>
        </w:numPr>
        <w:spacing w:after="0"/>
      </w:pPr>
      <w:r>
        <w:t>Theme for Semester</w:t>
      </w:r>
      <w:r w:rsidR="00C24FE1">
        <w:t xml:space="preserve"> – Angie announced that our theme for this year will be “Serving the Greater Good”</w:t>
      </w:r>
    </w:p>
    <w:p w:rsidR="00E24EC9" w:rsidRDefault="00E24EC9" w:rsidP="00757239">
      <w:pPr>
        <w:pStyle w:val="ListParagraph"/>
        <w:numPr>
          <w:ilvl w:val="0"/>
          <w:numId w:val="3"/>
        </w:numPr>
        <w:spacing w:after="0"/>
      </w:pPr>
      <w:r>
        <w:t xml:space="preserve">Resolution for Trauma-Informed Care – </w:t>
      </w:r>
      <w:r w:rsidR="00C24FE1">
        <w:t xml:space="preserve">This document was sent to all Staff Assembly </w:t>
      </w:r>
      <w:r w:rsidR="00E8368C">
        <w:t>m</w:t>
      </w:r>
      <w:r w:rsidR="00C24FE1">
        <w:t xml:space="preserve">embers prior to the meeting. </w:t>
      </w:r>
      <w:r w:rsidR="009C714A">
        <w:t>Basically,</w:t>
      </w:r>
      <w:r w:rsidR="00C24FE1">
        <w:t xml:space="preserve"> we’re asking </w:t>
      </w:r>
      <w:r>
        <w:t xml:space="preserve">TCU </w:t>
      </w:r>
      <w:r w:rsidR="00C24FE1">
        <w:t>to t</w:t>
      </w:r>
      <w:r>
        <w:t xml:space="preserve">ake this approach as an overall philosophy over the </w:t>
      </w:r>
      <w:r w:rsidR="00C24FE1">
        <w:t>course of this year.  W</w:t>
      </w:r>
      <w:r>
        <w:t xml:space="preserve">e’ll discuss here and then vote on </w:t>
      </w:r>
      <w:r w:rsidR="00E8368C">
        <w:t xml:space="preserve">at the </w:t>
      </w:r>
      <w:r>
        <w:t xml:space="preserve">next meeting </w:t>
      </w:r>
    </w:p>
    <w:p w:rsidR="00C24FE1" w:rsidRDefault="00C24FE1" w:rsidP="00C24FE1">
      <w:pPr>
        <w:pStyle w:val="ListParagraph"/>
        <w:numPr>
          <w:ilvl w:val="1"/>
          <w:numId w:val="3"/>
        </w:numPr>
        <w:spacing w:after="0"/>
      </w:pPr>
      <w:r>
        <w:t xml:space="preserve">Question - </w:t>
      </w:r>
      <w:r w:rsidR="00E24EC9">
        <w:t>How is this different</w:t>
      </w:r>
      <w:r>
        <w:t>?</w:t>
      </w:r>
    </w:p>
    <w:p w:rsidR="00A50442" w:rsidRDefault="00C24FE1" w:rsidP="00EB4267">
      <w:pPr>
        <w:pStyle w:val="ListParagraph"/>
        <w:numPr>
          <w:ilvl w:val="1"/>
          <w:numId w:val="3"/>
        </w:numPr>
        <w:spacing w:after="0"/>
      </w:pPr>
      <w:r>
        <w:t xml:space="preserve">Response - </w:t>
      </w:r>
      <w:r w:rsidR="00E24EC9">
        <w:t xml:space="preserve">Being informed about what’s going on, not just an everyday </w:t>
      </w:r>
      <w:r w:rsidR="009C714A">
        <w:t>occurrence</w:t>
      </w:r>
      <w:r>
        <w:t xml:space="preserve">. </w:t>
      </w:r>
      <w:r w:rsidR="00E24EC9">
        <w:t xml:space="preserve">Covid has given us much more stress over a longer period of time. </w:t>
      </w:r>
      <w:r>
        <w:t xml:space="preserve"> We have had five </w:t>
      </w:r>
      <w:r w:rsidR="00E24EC9">
        <w:t>months of continued stress and</w:t>
      </w:r>
      <w:r>
        <w:t xml:space="preserve"> we need to learn </w:t>
      </w:r>
      <w:r w:rsidR="00E24EC9">
        <w:t>coping mechanism</w:t>
      </w:r>
      <w:r>
        <w:t>s and</w:t>
      </w:r>
      <w:r w:rsidR="00E24EC9">
        <w:t xml:space="preserve"> interventions</w:t>
      </w:r>
      <w:r>
        <w:t xml:space="preserve">. Also, the </w:t>
      </w:r>
      <w:r w:rsidR="009C714A">
        <w:t>psychological</w:t>
      </w:r>
      <w:r w:rsidR="00E24EC9">
        <w:t xml:space="preserve"> trauma,</w:t>
      </w:r>
      <w:r w:rsidR="00A50442">
        <w:t xml:space="preserve"> </w:t>
      </w:r>
      <w:r w:rsidR="00E24EC9">
        <w:t>meet</w:t>
      </w:r>
      <w:r w:rsidR="00A50442">
        <w:t>ing people where</w:t>
      </w:r>
      <w:r w:rsidR="00E24EC9">
        <w:t xml:space="preserve"> they are and referring them to more significant care</w:t>
      </w:r>
      <w:r w:rsidR="00A50442">
        <w:t xml:space="preserve"> when necessary</w:t>
      </w:r>
      <w:r w:rsidR="00E24EC9">
        <w:t xml:space="preserve">. </w:t>
      </w:r>
      <w:r w:rsidR="00A50442">
        <w:t>Also, the m</w:t>
      </w:r>
      <w:r w:rsidR="00E24EC9">
        <w:t>anagement philosophy that goes with th</w:t>
      </w:r>
      <w:r w:rsidR="00A50442">
        <w:t>is</w:t>
      </w:r>
      <w:r w:rsidR="00E24EC9">
        <w:t xml:space="preserve">, supervisors </w:t>
      </w:r>
      <w:r w:rsidR="00A50442">
        <w:t xml:space="preserve">need </w:t>
      </w:r>
      <w:r w:rsidR="00E24EC9">
        <w:t xml:space="preserve">trained, will help us get through all the nuances especially once students come back on </w:t>
      </w:r>
      <w:r w:rsidR="009C714A">
        <w:t>campus.</w:t>
      </w:r>
      <w:r w:rsidR="00A50442">
        <w:t xml:space="preserve"> It </w:t>
      </w:r>
      <w:r w:rsidR="009C714A">
        <w:t>would</w:t>
      </w:r>
      <w:r w:rsidR="00A50442">
        <w:t xml:space="preserve"> benefit our overall culture campus wide and get us back on track.</w:t>
      </w:r>
    </w:p>
    <w:p w:rsidR="00353EBB" w:rsidRDefault="00353EBB" w:rsidP="0030517F">
      <w:pPr>
        <w:pStyle w:val="ListParagraph"/>
        <w:numPr>
          <w:ilvl w:val="0"/>
          <w:numId w:val="3"/>
        </w:numPr>
        <w:spacing w:after="0"/>
      </w:pPr>
      <w:r>
        <w:t xml:space="preserve">Update on Share Governance – </w:t>
      </w:r>
      <w:r w:rsidR="00A50442">
        <w:t xml:space="preserve">Angie is having </w:t>
      </w:r>
      <w:r>
        <w:t xml:space="preserve">bi-weekly meetings with </w:t>
      </w:r>
      <w:r w:rsidR="00A50442">
        <w:t xml:space="preserve">the </w:t>
      </w:r>
      <w:r>
        <w:t xml:space="preserve">Chancellor; </w:t>
      </w:r>
      <w:r w:rsidR="00A50442">
        <w:t xml:space="preserve">in </w:t>
      </w:r>
      <w:r w:rsidR="009C714A">
        <w:t>addition,</w:t>
      </w:r>
      <w:r w:rsidR="00A50442">
        <w:t xml:space="preserve"> they </w:t>
      </w:r>
      <w:r>
        <w:t xml:space="preserve">communicate at least 5 times a week. </w:t>
      </w:r>
      <w:r w:rsidR="00A50442">
        <w:t>He is c</w:t>
      </w:r>
      <w:r>
        <w:t>onstantly seeking input on decisions</w:t>
      </w:r>
      <w:r w:rsidR="00A50442">
        <w:t>. It is i</w:t>
      </w:r>
      <w:r>
        <w:t xml:space="preserve">mportant </w:t>
      </w:r>
      <w:r w:rsidR="00A50442">
        <w:t xml:space="preserve">that </w:t>
      </w:r>
      <w:r>
        <w:t xml:space="preserve">we email her our thoughts and concerns so </w:t>
      </w:r>
      <w:r w:rsidR="00A50442">
        <w:t>she</w:t>
      </w:r>
      <w:r>
        <w:t xml:space="preserve"> can share.</w:t>
      </w:r>
    </w:p>
    <w:p w:rsidR="00353EBB" w:rsidRDefault="00353EBB" w:rsidP="0030517F">
      <w:pPr>
        <w:pStyle w:val="ListParagraph"/>
        <w:numPr>
          <w:ilvl w:val="0"/>
          <w:numId w:val="3"/>
        </w:numPr>
        <w:spacing w:after="0"/>
      </w:pPr>
      <w:r>
        <w:t xml:space="preserve">DEI Initiative – Reggie Jennings is the DEI Committee </w:t>
      </w:r>
      <w:r w:rsidR="009C714A">
        <w:t>Liaison</w:t>
      </w:r>
      <w:r>
        <w:t xml:space="preserve"> – every committee is going to make DEI a special initiative within their own committee work. </w:t>
      </w:r>
      <w:r w:rsidR="00A50442">
        <w:t>We w</w:t>
      </w:r>
      <w:r>
        <w:t>ill break out in rooms during</w:t>
      </w:r>
      <w:r w:rsidR="00A50442">
        <w:t xml:space="preserve"> our next m</w:t>
      </w:r>
      <w:r>
        <w:t>eeting and start working</w:t>
      </w:r>
      <w:r w:rsidR="00A50442">
        <w:t xml:space="preserve"> towards those goals</w:t>
      </w:r>
      <w:r>
        <w:t xml:space="preserve">. </w:t>
      </w:r>
      <w:r w:rsidR="00A50442">
        <w:t>I</w:t>
      </w:r>
      <w:r>
        <w:t>f you have any questions or comments</w:t>
      </w:r>
      <w:r w:rsidR="00A50442">
        <w:t>, please share this with Reggie.</w:t>
      </w:r>
    </w:p>
    <w:p w:rsidR="00216FCB" w:rsidRDefault="00353EBB" w:rsidP="0030517F">
      <w:pPr>
        <w:pStyle w:val="ListParagraph"/>
        <w:numPr>
          <w:ilvl w:val="0"/>
          <w:numId w:val="3"/>
        </w:numPr>
        <w:spacing w:after="0"/>
      </w:pPr>
      <w:r>
        <w:t>Covid-19 update</w:t>
      </w:r>
    </w:p>
    <w:p w:rsidR="00353EBB" w:rsidRDefault="00353EBB" w:rsidP="0030517F">
      <w:pPr>
        <w:pStyle w:val="ListParagraph"/>
        <w:numPr>
          <w:ilvl w:val="1"/>
          <w:numId w:val="3"/>
        </w:numPr>
        <w:spacing w:after="0"/>
      </w:pPr>
      <w:r>
        <w:t>W</w:t>
      </w:r>
      <w:r w:rsidR="00A50442">
        <w:t xml:space="preserve">ork </w:t>
      </w:r>
      <w:r w:rsidR="009C714A">
        <w:t>from</w:t>
      </w:r>
      <w:r w:rsidR="00A50442">
        <w:t xml:space="preserve"> </w:t>
      </w:r>
      <w:r>
        <w:t>H</w:t>
      </w:r>
      <w:r w:rsidR="00A50442">
        <w:t>ome</w:t>
      </w:r>
      <w:r>
        <w:t xml:space="preserve"> – </w:t>
      </w:r>
      <w:r w:rsidR="00A50442">
        <w:t xml:space="preserve">There was much discussion that </w:t>
      </w:r>
      <w:r>
        <w:t>Faculty members get</w:t>
      </w:r>
      <w:r w:rsidR="00A50442">
        <w:t xml:space="preserve"> a</w:t>
      </w:r>
      <w:r>
        <w:t xml:space="preserve"> choice</w:t>
      </w:r>
      <w:r w:rsidR="00A50442">
        <w:t xml:space="preserve"> to continue to work from home, but the Staff is getting mixed messages. T</w:t>
      </w:r>
      <w:r>
        <w:t xml:space="preserve">he Chancellor </w:t>
      </w:r>
      <w:r w:rsidR="00E8368C">
        <w:t xml:space="preserve">has stated that he </w:t>
      </w:r>
      <w:r>
        <w:t>doesn’t want anyone on campus that doesn’t want or feel safe on campus. That’s the philosophy</w:t>
      </w:r>
      <w:r w:rsidR="00A50442">
        <w:t>,</w:t>
      </w:r>
      <w:r w:rsidR="00E8368C">
        <w:t xml:space="preserve"> </w:t>
      </w:r>
      <w:r w:rsidR="00A50442">
        <w:t xml:space="preserve">however the </w:t>
      </w:r>
      <w:r>
        <w:t>reality is a little different. Not all staff members can work from home – housekeepers, facilities, etc. If you can work from home</w:t>
      </w:r>
      <w:r w:rsidR="00E8368C">
        <w:t>, you must have your s</w:t>
      </w:r>
      <w:r>
        <w:t xml:space="preserve">upervisor’s approval. Staff has just as much of a right as long as you can get your job done and within in the purview of </w:t>
      </w:r>
      <w:r w:rsidR="00E8368C">
        <w:t>their</w:t>
      </w:r>
      <w:r>
        <w:t xml:space="preserve"> supervisor.</w:t>
      </w:r>
    </w:p>
    <w:p w:rsidR="00353EBB" w:rsidRDefault="00A50442" w:rsidP="00CA3D93">
      <w:pPr>
        <w:pStyle w:val="ListParagraph"/>
        <w:numPr>
          <w:ilvl w:val="2"/>
          <w:numId w:val="3"/>
        </w:numPr>
        <w:spacing w:after="0"/>
      </w:pPr>
      <w:r>
        <w:t>Question - a</w:t>
      </w:r>
      <w:r w:rsidR="00353EBB">
        <w:t xml:space="preserve">re we going to get anything from HR about </w:t>
      </w:r>
      <w:r w:rsidR="00E8368C">
        <w:t>work from home</w:t>
      </w:r>
      <w:r w:rsidR="00353EBB">
        <w:t>?</w:t>
      </w:r>
      <w:r>
        <w:t xml:space="preserve"> One staff member contacted HR and their request was denied.</w:t>
      </w:r>
    </w:p>
    <w:p w:rsidR="00353EBB" w:rsidRDefault="009C714A" w:rsidP="00A50442">
      <w:pPr>
        <w:pStyle w:val="ListParagraph"/>
        <w:numPr>
          <w:ilvl w:val="2"/>
          <w:numId w:val="3"/>
        </w:numPr>
        <w:spacing w:after="0"/>
      </w:pPr>
      <w:r>
        <w:t>Suggestion</w:t>
      </w:r>
      <w:r w:rsidR="00A50442">
        <w:t xml:space="preserve"> – it </w:t>
      </w:r>
      <w:r w:rsidR="00353EBB">
        <w:t xml:space="preserve">would be </w:t>
      </w:r>
      <w:r>
        <w:t>beneficial</w:t>
      </w:r>
      <w:r w:rsidR="00353EBB">
        <w:t xml:space="preserve"> if we had a statement from the C</w:t>
      </w:r>
      <w:r w:rsidR="00A50442">
        <w:t>h</w:t>
      </w:r>
      <w:r w:rsidR="00353EBB">
        <w:t>anc</w:t>
      </w:r>
      <w:r w:rsidR="00A50442">
        <w:t>e</w:t>
      </w:r>
      <w:r w:rsidR="00353EBB">
        <w:t>llor or HR</w:t>
      </w:r>
      <w:r w:rsidR="00A50442">
        <w:t xml:space="preserve"> about </w:t>
      </w:r>
      <w:r w:rsidR="00E8368C">
        <w:t>work from home. Suggest that n</w:t>
      </w:r>
      <w:r w:rsidR="00353EBB">
        <w:t xml:space="preserve">ot only </w:t>
      </w:r>
      <w:r w:rsidR="00E8368C">
        <w:t xml:space="preserve">that your supervisor approves but if they don’t they </w:t>
      </w:r>
      <w:r w:rsidR="00353EBB">
        <w:t xml:space="preserve">give </w:t>
      </w:r>
      <w:r w:rsidR="00E8368C">
        <w:t xml:space="preserve">specific </w:t>
      </w:r>
      <w:r w:rsidR="00353EBB">
        <w:t>reasons why you cannot</w:t>
      </w:r>
      <w:r w:rsidR="00E8368C">
        <w:t xml:space="preserve"> work from home.</w:t>
      </w:r>
    </w:p>
    <w:p w:rsidR="0043726A" w:rsidRDefault="0043726A" w:rsidP="00E36241">
      <w:pPr>
        <w:pStyle w:val="ListParagraph"/>
        <w:numPr>
          <w:ilvl w:val="2"/>
          <w:numId w:val="3"/>
        </w:numPr>
        <w:spacing w:after="0"/>
      </w:pPr>
      <w:r>
        <w:lastRenderedPageBreak/>
        <w:t>Question - W</w:t>
      </w:r>
      <w:r w:rsidR="005F08DE">
        <w:t xml:space="preserve">hat is the process that </w:t>
      </w:r>
      <w:r>
        <w:t xml:space="preserve">we </w:t>
      </w:r>
      <w:r w:rsidR="005F08DE">
        <w:t>need to go through</w:t>
      </w:r>
      <w:r w:rsidR="00E8368C">
        <w:t>?</w:t>
      </w:r>
    </w:p>
    <w:p w:rsidR="00353EBB" w:rsidRDefault="0043726A" w:rsidP="00E36241">
      <w:pPr>
        <w:pStyle w:val="ListParagraph"/>
        <w:numPr>
          <w:ilvl w:val="2"/>
          <w:numId w:val="3"/>
        </w:numPr>
        <w:spacing w:after="0"/>
      </w:pPr>
      <w:r>
        <w:t xml:space="preserve">Response - </w:t>
      </w:r>
      <w:r w:rsidR="005F08DE">
        <w:t xml:space="preserve">We don’t know </w:t>
      </w:r>
      <w:r>
        <w:t xml:space="preserve">the </w:t>
      </w:r>
      <w:r w:rsidR="005F08DE">
        <w:t xml:space="preserve">process, we need to clean it up and have an easier logic flow for both supervisors and </w:t>
      </w:r>
      <w:r>
        <w:t>employees</w:t>
      </w:r>
    </w:p>
    <w:p w:rsidR="00A50442" w:rsidRDefault="00A50442" w:rsidP="00A50442">
      <w:pPr>
        <w:pStyle w:val="ListParagraph"/>
        <w:numPr>
          <w:ilvl w:val="1"/>
          <w:numId w:val="3"/>
        </w:numPr>
        <w:spacing w:after="0"/>
      </w:pPr>
      <w:r>
        <w:t xml:space="preserve">Plexiglass – </w:t>
      </w:r>
      <w:r w:rsidR="00E8368C">
        <w:t xml:space="preserve">Heard that </w:t>
      </w:r>
      <w:r>
        <w:t>Facilities</w:t>
      </w:r>
      <w:r w:rsidR="00E8368C">
        <w:t xml:space="preserve"> were</w:t>
      </w:r>
      <w:r>
        <w:t xml:space="preserve"> telling people what they </w:t>
      </w:r>
      <w:r w:rsidR="009C714A">
        <w:t>need and</w:t>
      </w:r>
      <w:r w:rsidR="00E8368C">
        <w:t xml:space="preserve"> denying some areas. Angie brought that to the attention of the C</w:t>
      </w:r>
      <w:r>
        <w:t xml:space="preserve">hancellor </w:t>
      </w:r>
      <w:r w:rsidR="00E8368C">
        <w:t>and he said that if anyone</w:t>
      </w:r>
      <w:r>
        <w:t xml:space="preserve"> fee</w:t>
      </w:r>
      <w:r w:rsidR="00117037">
        <w:t>ls</w:t>
      </w:r>
      <w:r>
        <w:t xml:space="preserve"> they need </w:t>
      </w:r>
      <w:r w:rsidR="00117037">
        <w:t>one</w:t>
      </w:r>
      <w:r>
        <w:t>, they will get it</w:t>
      </w:r>
      <w:r w:rsidR="0043726A">
        <w:t>.</w:t>
      </w:r>
    </w:p>
    <w:p w:rsidR="0043726A" w:rsidRDefault="00353EBB" w:rsidP="0030517F">
      <w:pPr>
        <w:pStyle w:val="ListParagraph"/>
        <w:numPr>
          <w:ilvl w:val="1"/>
          <w:numId w:val="3"/>
        </w:numPr>
        <w:spacing w:after="0"/>
      </w:pPr>
      <w:r>
        <w:t xml:space="preserve">Survey Results </w:t>
      </w:r>
    </w:p>
    <w:p w:rsidR="0043726A" w:rsidRDefault="00353EBB" w:rsidP="0043726A">
      <w:pPr>
        <w:pStyle w:val="ListParagraph"/>
        <w:numPr>
          <w:ilvl w:val="2"/>
          <w:numId w:val="3"/>
        </w:numPr>
        <w:spacing w:after="0"/>
      </w:pPr>
      <w:r>
        <w:t>Presentation</w:t>
      </w:r>
      <w:r w:rsidR="005F08DE">
        <w:t xml:space="preserve"> – </w:t>
      </w:r>
      <w:r w:rsidR="0043726A">
        <w:t>Angie gave a presentation of the survey results, the presentation will be updat</w:t>
      </w:r>
      <w:r w:rsidR="00117037">
        <w:t>e</w:t>
      </w:r>
      <w:r w:rsidR="0043726A">
        <w:t>d and put on the Staff Assembly website.</w:t>
      </w:r>
    </w:p>
    <w:p w:rsidR="00353EBB" w:rsidRDefault="00353EBB" w:rsidP="0043726A">
      <w:pPr>
        <w:pStyle w:val="ListParagraph"/>
        <w:numPr>
          <w:ilvl w:val="2"/>
          <w:numId w:val="3"/>
        </w:numPr>
        <w:spacing w:after="0"/>
      </w:pPr>
      <w:r>
        <w:t>Biweekly email from the Chair</w:t>
      </w:r>
      <w:r w:rsidR="0043726A">
        <w:t xml:space="preserve"> – Angie is having bi-weekly meetings with the Chancellor</w:t>
      </w:r>
    </w:p>
    <w:p w:rsidR="00650F60" w:rsidRDefault="0043726A" w:rsidP="0043726A">
      <w:pPr>
        <w:pStyle w:val="ListParagraph"/>
        <w:numPr>
          <w:ilvl w:val="3"/>
          <w:numId w:val="3"/>
        </w:numPr>
        <w:spacing w:after="0"/>
      </w:pPr>
      <w:r>
        <w:t>Suggestion – that meeting minutes be sent to us after the meetings so we are aware of what’s taking place</w:t>
      </w:r>
    </w:p>
    <w:p w:rsidR="00117037" w:rsidRDefault="00117037" w:rsidP="00117037">
      <w:pPr>
        <w:pStyle w:val="ListParagraph"/>
        <w:spacing w:after="0"/>
        <w:ind w:left="2880"/>
      </w:pPr>
    </w:p>
    <w:p w:rsidR="0043726A" w:rsidRDefault="009C714A" w:rsidP="0043726A">
      <w:pPr>
        <w:pStyle w:val="ListParagraph"/>
        <w:numPr>
          <w:ilvl w:val="0"/>
          <w:numId w:val="3"/>
        </w:numPr>
        <w:spacing w:after="0"/>
      </w:pPr>
      <w:r>
        <w:t>Atta Frog</w:t>
      </w:r>
      <w:r w:rsidR="0043726A">
        <w:t xml:space="preserve"> suggestions – housekeeping, facilities, IT (Help Desk)</w:t>
      </w:r>
    </w:p>
    <w:p w:rsidR="0043726A" w:rsidRDefault="0043726A" w:rsidP="0043726A">
      <w:pPr>
        <w:spacing w:after="0"/>
      </w:pPr>
    </w:p>
    <w:p w:rsidR="00A522AD" w:rsidRPr="00CA21DE" w:rsidRDefault="00A522AD" w:rsidP="0030517F">
      <w:pPr>
        <w:spacing w:after="0"/>
        <w:rPr>
          <w:b/>
        </w:rPr>
      </w:pPr>
      <w:r>
        <w:rPr>
          <w:b/>
        </w:rPr>
        <w:t xml:space="preserve">Announcements: </w:t>
      </w:r>
      <w:r w:rsidR="0099443C">
        <w:t xml:space="preserve">Next meeting will be </w:t>
      </w:r>
      <w:r w:rsidR="00FF6AA8">
        <w:t xml:space="preserve">on </w:t>
      </w:r>
      <w:r w:rsidR="0005568D">
        <w:t>August 4</w:t>
      </w:r>
      <w:r w:rsidR="0099443C">
        <w:t xml:space="preserve">, 2020 at 3:30p.m. </w:t>
      </w:r>
    </w:p>
    <w:p w:rsidR="00A522AD" w:rsidRDefault="006B27C5" w:rsidP="0030517F">
      <w:pPr>
        <w:spacing w:after="0"/>
      </w:pPr>
      <w:r w:rsidRPr="005E2567">
        <w:t>There</w:t>
      </w:r>
      <w:r>
        <w:t xml:space="preserve"> being no further bus</w:t>
      </w:r>
      <w:r w:rsidR="00A429DF">
        <w:t xml:space="preserve">iness the meeting was </w:t>
      </w:r>
      <w:r w:rsidR="00A429DF" w:rsidRPr="00DE49A0">
        <w:t>adjourned</w:t>
      </w:r>
      <w:r w:rsidR="00654083" w:rsidRPr="00DE49A0">
        <w:t xml:space="preserve"> at </w:t>
      </w:r>
      <w:r w:rsidR="00650F60" w:rsidRPr="00DE49A0">
        <w:t xml:space="preserve">4:40 </w:t>
      </w:r>
      <w:r w:rsidR="00B6404C" w:rsidRPr="00DE49A0">
        <w:t>PM.</w:t>
      </w:r>
      <w:r w:rsidR="00A429DF" w:rsidRPr="00DE49A0">
        <w:t xml:space="preserve"> </w:t>
      </w:r>
      <w:r w:rsidRPr="00DE49A0">
        <w:t xml:space="preserve"> </w:t>
      </w:r>
    </w:p>
    <w:p w:rsidR="00012DEA" w:rsidRDefault="00012DEA" w:rsidP="0030517F">
      <w:pPr>
        <w:spacing w:after="0"/>
      </w:pPr>
    </w:p>
    <w:p w:rsidR="00BA3E4B" w:rsidRDefault="006B27C5" w:rsidP="0030517F">
      <w:pPr>
        <w:spacing w:after="0"/>
      </w:pPr>
      <w:r>
        <w:t xml:space="preserve">Respectfully submitted, </w:t>
      </w:r>
      <w:r w:rsidR="00BA3E4B">
        <w:t xml:space="preserve"> </w:t>
      </w:r>
    </w:p>
    <w:p w:rsidR="006B27C5" w:rsidRPr="006B27C5" w:rsidRDefault="00FF6AA8" w:rsidP="0030517F">
      <w:pPr>
        <w:spacing w:after="0"/>
      </w:pPr>
      <w:r>
        <w:t>Cheryl Cobb,</w:t>
      </w:r>
      <w:r w:rsidR="00495AF1">
        <w:t xml:space="preserve"> </w:t>
      </w:r>
      <w:r w:rsidR="005305B5">
        <w:t>Secretary</w:t>
      </w:r>
    </w:p>
    <w:sectPr w:rsidR="006B27C5" w:rsidRPr="006B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7C" w:rsidRDefault="00A82E7C" w:rsidP="00A92952">
      <w:pPr>
        <w:spacing w:after="0" w:line="240" w:lineRule="auto"/>
      </w:pPr>
      <w:r>
        <w:separator/>
      </w:r>
    </w:p>
  </w:endnote>
  <w:endnote w:type="continuationSeparator" w:id="0">
    <w:p w:rsidR="00A82E7C" w:rsidRDefault="00A82E7C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7C" w:rsidRDefault="00A82E7C" w:rsidP="00A92952">
      <w:pPr>
        <w:spacing w:after="0" w:line="240" w:lineRule="auto"/>
      </w:pPr>
      <w:r>
        <w:separator/>
      </w:r>
    </w:p>
  </w:footnote>
  <w:footnote w:type="continuationSeparator" w:id="0">
    <w:p w:rsidR="00A82E7C" w:rsidRDefault="00A82E7C" w:rsidP="00A9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B63FF"/>
    <w:multiLevelType w:val="hybridMultilevel"/>
    <w:tmpl w:val="BD422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263D4"/>
    <w:multiLevelType w:val="hybridMultilevel"/>
    <w:tmpl w:val="10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14A"/>
    <w:multiLevelType w:val="hybridMultilevel"/>
    <w:tmpl w:val="F4947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9860FF"/>
    <w:multiLevelType w:val="hybridMultilevel"/>
    <w:tmpl w:val="D81EB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C15FEF"/>
    <w:multiLevelType w:val="hybridMultilevel"/>
    <w:tmpl w:val="D4A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C3E1B"/>
    <w:multiLevelType w:val="hybridMultilevel"/>
    <w:tmpl w:val="AF169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8E08E0"/>
    <w:multiLevelType w:val="hybridMultilevel"/>
    <w:tmpl w:val="627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5A55"/>
    <w:multiLevelType w:val="hybridMultilevel"/>
    <w:tmpl w:val="79FAE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5B44B8"/>
    <w:multiLevelType w:val="hybridMultilevel"/>
    <w:tmpl w:val="330A7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B503CE"/>
    <w:multiLevelType w:val="hybridMultilevel"/>
    <w:tmpl w:val="34F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B8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5568D"/>
    <w:rsid w:val="00066770"/>
    <w:rsid w:val="00071D42"/>
    <w:rsid w:val="00077436"/>
    <w:rsid w:val="00084F35"/>
    <w:rsid w:val="00085965"/>
    <w:rsid w:val="000B649D"/>
    <w:rsid w:val="000B7DD2"/>
    <w:rsid w:val="000C189C"/>
    <w:rsid w:val="000D391A"/>
    <w:rsid w:val="000D6A7F"/>
    <w:rsid w:val="000E130C"/>
    <w:rsid w:val="000E35BC"/>
    <w:rsid w:val="000E6971"/>
    <w:rsid w:val="000F0BE8"/>
    <w:rsid w:val="00117037"/>
    <w:rsid w:val="00122B00"/>
    <w:rsid w:val="0013127A"/>
    <w:rsid w:val="001373EA"/>
    <w:rsid w:val="00142689"/>
    <w:rsid w:val="00156ACB"/>
    <w:rsid w:val="0016774D"/>
    <w:rsid w:val="0017799E"/>
    <w:rsid w:val="001B50B8"/>
    <w:rsid w:val="001C0ABB"/>
    <w:rsid w:val="001C0C95"/>
    <w:rsid w:val="001C1BD8"/>
    <w:rsid w:val="001D0AB9"/>
    <w:rsid w:val="001E4CA5"/>
    <w:rsid w:val="001F19F7"/>
    <w:rsid w:val="001F3842"/>
    <w:rsid w:val="001F6FA9"/>
    <w:rsid w:val="0020643A"/>
    <w:rsid w:val="00206DEA"/>
    <w:rsid w:val="00216FCB"/>
    <w:rsid w:val="0022359A"/>
    <w:rsid w:val="0022531A"/>
    <w:rsid w:val="002415EC"/>
    <w:rsid w:val="00241BA1"/>
    <w:rsid w:val="002470A2"/>
    <w:rsid w:val="00262D97"/>
    <w:rsid w:val="0026473A"/>
    <w:rsid w:val="002818F6"/>
    <w:rsid w:val="00290428"/>
    <w:rsid w:val="00296E2C"/>
    <w:rsid w:val="002B27B9"/>
    <w:rsid w:val="002C2A8C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0517F"/>
    <w:rsid w:val="0031272B"/>
    <w:rsid w:val="003229E9"/>
    <w:rsid w:val="00353817"/>
    <w:rsid w:val="00353EBB"/>
    <w:rsid w:val="0035641C"/>
    <w:rsid w:val="003571E9"/>
    <w:rsid w:val="0036537F"/>
    <w:rsid w:val="00374C04"/>
    <w:rsid w:val="00374F73"/>
    <w:rsid w:val="00381292"/>
    <w:rsid w:val="003A216F"/>
    <w:rsid w:val="003A5E88"/>
    <w:rsid w:val="003B45E6"/>
    <w:rsid w:val="003E401C"/>
    <w:rsid w:val="003E69D2"/>
    <w:rsid w:val="00401DFC"/>
    <w:rsid w:val="00425C61"/>
    <w:rsid w:val="0043141F"/>
    <w:rsid w:val="0043726A"/>
    <w:rsid w:val="004431E3"/>
    <w:rsid w:val="004530FB"/>
    <w:rsid w:val="00455C27"/>
    <w:rsid w:val="00492124"/>
    <w:rsid w:val="00495AF1"/>
    <w:rsid w:val="004971FA"/>
    <w:rsid w:val="004C5A2E"/>
    <w:rsid w:val="004C7D8B"/>
    <w:rsid w:val="004D43DE"/>
    <w:rsid w:val="005041AC"/>
    <w:rsid w:val="005222D9"/>
    <w:rsid w:val="005270A1"/>
    <w:rsid w:val="005305B5"/>
    <w:rsid w:val="005306D9"/>
    <w:rsid w:val="005310E5"/>
    <w:rsid w:val="00542807"/>
    <w:rsid w:val="005438F1"/>
    <w:rsid w:val="00557762"/>
    <w:rsid w:val="00557AE6"/>
    <w:rsid w:val="00563CCD"/>
    <w:rsid w:val="00566586"/>
    <w:rsid w:val="005801DB"/>
    <w:rsid w:val="00580E0C"/>
    <w:rsid w:val="005A6BF7"/>
    <w:rsid w:val="005B2F01"/>
    <w:rsid w:val="005B3108"/>
    <w:rsid w:val="005C30B7"/>
    <w:rsid w:val="005C31C3"/>
    <w:rsid w:val="005E1C39"/>
    <w:rsid w:val="005E2567"/>
    <w:rsid w:val="005F08DE"/>
    <w:rsid w:val="006012C2"/>
    <w:rsid w:val="00603593"/>
    <w:rsid w:val="00611564"/>
    <w:rsid w:val="00613B90"/>
    <w:rsid w:val="00647220"/>
    <w:rsid w:val="00650F60"/>
    <w:rsid w:val="00654083"/>
    <w:rsid w:val="006801F6"/>
    <w:rsid w:val="006A4DB0"/>
    <w:rsid w:val="006B27C5"/>
    <w:rsid w:val="006B4DDA"/>
    <w:rsid w:val="006C081F"/>
    <w:rsid w:val="006C779C"/>
    <w:rsid w:val="006D0FED"/>
    <w:rsid w:val="006E0BC9"/>
    <w:rsid w:val="006E277A"/>
    <w:rsid w:val="006E2AED"/>
    <w:rsid w:val="00706DC9"/>
    <w:rsid w:val="00707E79"/>
    <w:rsid w:val="00740B83"/>
    <w:rsid w:val="007469BF"/>
    <w:rsid w:val="007525C6"/>
    <w:rsid w:val="00763D4D"/>
    <w:rsid w:val="00774969"/>
    <w:rsid w:val="007C1C8A"/>
    <w:rsid w:val="007D471B"/>
    <w:rsid w:val="007F08A2"/>
    <w:rsid w:val="00800F58"/>
    <w:rsid w:val="008032BA"/>
    <w:rsid w:val="00805479"/>
    <w:rsid w:val="00824E29"/>
    <w:rsid w:val="00825F2F"/>
    <w:rsid w:val="00833276"/>
    <w:rsid w:val="008474C2"/>
    <w:rsid w:val="00850412"/>
    <w:rsid w:val="0085102A"/>
    <w:rsid w:val="008614CA"/>
    <w:rsid w:val="00864FBD"/>
    <w:rsid w:val="0088195D"/>
    <w:rsid w:val="0088204A"/>
    <w:rsid w:val="00882B06"/>
    <w:rsid w:val="0088317B"/>
    <w:rsid w:val="00893DCF"/>
    <w:rsid w:val="008B3FEE"/>
    <w:rsid w:val="008B63E1"/>
    <w:rsid w:val="008F29E9"/>
    <w:rsid w:val="00951626"/>
    <w:rsid w:val="00965C67"/>
    <w:rsid w:val="0099443C"/>
    <w:rsid w:val="009A0809"/>
    <w:rsid w:val="009B17BA"/>
    <w:rsid w:val="009B4D26"/>
    <w:rsid w:val="009C7029"/>
    <w:rsid w:val="009C714A"/>
    <w:rsid w:val="009D1945"/>
    <w:rsid w:val="009D1DF3"/>
    <w:rsid w:val="009E63BA"/>
    <w:rsid w:val="00A176BE"/>
    <w:rsid w:val="00A31873"/>
    <w:rsid w:val="00A41C53"/>
    <w:rsid w:val="00A429DF"/>
    <w:rsid w:val="00A50442"/>
    <w:rsid w:val="00A522AD"/>
    <w:rsid w:val="00A56561"/>
    <w:rsid w:val="00A636F1"/>
    <w:rsid w:val="00A77F88"/>
    <w:rsid w:val="00A82E7C"/>
    <w:rsid w:val="00A92952"/>
    <w:rsid w:val="00AB03C2"/>
    <w:rsid w:val="00AB5628"/>
    <w:rsid w:val="00AC0571"/>
    <w:rsid w:val="00B02F77"/>
    <w:rsid w:val="00B10376"/>
    <w:rsid w:val="00B13A81"/>
    <w:rsid w:val="00B148D3"/>
    <w:rsid w:val="00B14DF3"/>
    <w:rsid w:val="00B16927"/>
    <w:rsid w:val="00B2460B"/>
    <w:rsid w:val="00B24962"/>
    <w:rsid w:val="00B26CA4"/>
    <w:rsid w:val="00B32CED"/>
    <w:rsid w:val="00B355D6"/>
    <w:rsid w:val="00B63572"/>
    <w:rsid w:val="00B6404C"/>
    <w:rsid w:val="00B702C5"/>
    <w:rsid w:val="00B737D2"/>
    <w:rsid w:val="00B83B4F"/>
    <w:rsid w:val="00BA3E4B"/>
    <w:rsid w:val="00BA579A"/>
    <w:rsid w:val="00BE031D"/>
    <w:rsid w:val="00BE34AE"/>
    <w:rsid w:val="00BE49BE"/>
    <w:rsid w:val="00C00622"/>
    <w:rsid w:val="00C07E26"/>
    <w:rsid w:val="00C2039A"/>
    <w:rsid w:val="00C24128"/>
    <w:rsid w:val="00C24FE1"/>
    <w:rsid w:val="00C31C6B"/>
    <w:rsid w:val="00C34406"/>
    <w:rsid w:val="00C405EE"/>
    <w:rsid w:val="00C63278"/>
    <w:rsid w:val="00C70DC2"/>
    <w:rsid w:val="00C86629"/>
    <w:rsid w:val="00C92C94"/>
    <w:rsid w:val="00CA21DE"/>
    <w:rsid w:val="00CA73AC"/>
    <w:rsid w:val="00CB1C02"/>
    <w:rsid w:val="00CC5291"/>
    <w:rsid w:val="00CD1060"/>
    <w:rsid w:val="00CE7B3C"/>
    <w:rsid w:val="00D00BAC"/>
    <w:rsid w:val="00D079FD"/>
    <w:rsid w:val="00D20595"/>
    <w:rsid w:val="00D23DF7"/>
    <w:rsid w:val="00D26DC7"/>
    <w:rsid w:val="00D36766"/>
    <w:rsid w:val="00D42E41"/>
    <w:rsid w:val="00D475EC"/>
    <w:rsid w:val="00D521AA"/>
    <w:rsid w:val="00D52D2F"/>
    <w:rsid w:val="00D57311"/>
    <w:rsid w:val="00D578DF"/>
    <w:rsid w:val="00D657EA"/>
    <w:rsid w:val="00D66F0D"/>
    <w:rsid w:val="00D77305"/>
    <w:rsid w:val="00D7778F"/>
    <w:rsid w:val="00D8673C"/>
    <w:rsid w:val="00DA1E29"/>
    <w:rsid w:val="00DA28D2"/>
    <w:rsid w:val="00DC6F19"/>
    <w:rsid w:val="00DE0F7F"/>
    <w:rsid w:val="00DE1F85"/>
    <w:rsid w:val="00DE49A0"/>
    <w:rsid w:val="00DF1B2A"/>
    <w:rsid w:val="00E0246E"/>
    <w:rsid w:val="00E122C3"/>
    <w:rsid w:val="00E1287D"/>
    <w:rsid w:val="00E20ACF"/>
    <w:rsid w:val="00E24EC9"/>
    <w:rsid w:val="00E2636F"/>
    <w:rsid w:val="00E306E6"/>
    <w:rsid w:val="00E32C40"/>
    <w:rsid w:val="00E40E10"/>
    <w:rsid w:val="00E664D3"/>
    <w:rsid w:val="00E7247C"/>
    <w:rsid w:val="00E813AC"/>
    <w:rsid w:val="00E8368C"/>
    <w:rsid w:val="00EC1BCF"/>
    <w:rsid w:val="00ED41C1"/>
    <w:rsid w:val="00EE0EB4"/>
    <w:rsid w:val="00EE3D34"/>
    <w:rsid w:val="00EF1655"/>
    <w:rsid w:val="00EF3CF1"/>
    <w:rsid w:val="00F15866"/>
    <w:rsid w:val="00F17C82"/>
    <w:rsid w:val="00F2677E"/>
    <w:rsid w:val="00F636F7"/>
    <w:rsid w:val="00F7689D"/>
    <w:rsid w:val="00F82A8A"/>
    <w:rsid w:val="00F87830"/>
    <w:rsid w:val="00FC26B8"/>
    <w:rsid w:val="00FD6C27"/>
    <w:rsid w:val="00FE4EC6"/>
    <w:rsid w:val="00FE626B"/>
    <w:rsid w:val="00FF1F0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2EBC"/>
  <w15:docId w15:val="{42146D00-A6C6-45CC-B36A-34379BC6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2"/>
  </w:style>
  <w:style w:type="paragraph" w:styleId="Footer">
    <w:name w:val="footer"/>
    <w:basedOn w:val="Normal"/>
    <w:link w:val="Foot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2"/>
  </w:style>
  <w:style w:type="paragraph" w:styleId="BalloonText">
    <w:name w:val="Balloon Text"/>
    <w:basedOn w:val="Normal"/>
    <w:link w:val="BalloonTextCh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16A9-F653-4134-8E9C-A3B4E97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Coffin, Cindy</dc:creator>
  <cp:lastModifiedBy>Cobb, Cheryl</cp:lastModifiedBy>
  <cp:revision>8</cp:revision>
  <cp:lastPrinted>2020-02-18T21:55:00Z</cp:lastPrinted>
  <dcterms:created xsi:type="dcterms:W3CDTF">2020-07-15T15:51:00Z</dcterms:created>
  <dcterms:modified xsi:type="dcterms:W3CDTF">2020-07-28T17:24:00Z</dcterms:modified>
</cp:coreProperties>
</file>