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1A" w:rsidRDefault="00863A1A" w:rsidP="00863A1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Staff Assembly Meeting 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(unapproved minutes)</w:t>
      </w:r>
    </w:p>
    <w:p w:rsidR="00863A1A" w:rsidRDefault="00863A1A" w:rsidP="00863A1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May 3, 2016</w:t>
      </w:r>
    </w:p>
    <w:p w:rsidR="00863A1A" w:rsidRDefault="00863A1A" w:rsidP="00863A1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Cox A &amp; B</w:t>
      </w:r>
    </w:p>
    <w:p w:rsidR="00863A1A" w:rsidRDefault="00863A1A" w:rsidP="00863A1A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3:30 pm </w:t>
      </w:r>
    </w:p>
    <w:p w:rsidR="00863A1A" w:rsidRDefault="00863A1A" w:rsidP="00863A1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Welcome and Remarks </w:t>
      </w:r>
    </w:p>
    <w:p w:rsidR="00863A1A" w:rsidRDefault="00863A1A" w:rsidP="00863A1A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Jay  </w:t>
      </w:r>
      <w:r>
        <w:rPr>
          <w:rFonts w:ascii="Arial Narrow" w:hAnsi="Arial Narrow"/>
        </w:rPr>
        <w:t>welcomed all and called the meeting to order</w:t>
      </w:r>
    </w:p>
    <w:p w:rsidR="00AB5F4A" w:rsidRDefault="00AB5F4A" w:rsidP="009953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5F4A">
        <w:rPr>
          <w:rFonts w:ascii="Arial Narrow" w:hAnsi="Arial Narrow"/>
        </w:rPr>
        <w:t xml:space="preserve">All </w:t>
      </w:r>
      <w:r>
        <w:rPr>
          <w:rFonts w:ascii="Arial Narrow" w:hAnsi="Arial Narrow"/>
        </w:rPr>
        <w:t>members received a folio from Staff Assembly</w:t>
      </w:r>
    </w:p>
    <w:p w:rsidR="00863A1A" w:rsidRPr="00AB5F4A" w:rsidRDefault="00863A1A" w:rsidP="009953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AB5F4A">
        <w:rPr>
          <w:rFonts w:ascii="Arial Narrow" w:hAnsi="Arial Narrow"/>
        </w:rPr>
        <w:t xml:space="preserve">April minutes approved.  Lori Stowe made motion to approve and was seconded by Audrey Crist  </w:t>
      </w:r>
    </w:p>
    <w:p w:rsidR="00863A1A" w:rsidRDefault="00863A1A" w:rsidP="00863A1A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May is election time.  Janet Martin ran unopposed for Secretary and Wendy Bell ran unopposed for Asst. Sec/Elections Chair.  Jay introduced 3 nominees for Chair Elect.  Walter Betts, Shawn Wagner and Greg Blackwell </w:t>
      </w:r>
      <w:r w:rsidR="003E74EF">
        <w:rPr>
          <w:rFonts w:ascii="Arial Narrow" w:hAnsi="Arial Narrow"/>
        </w:rPr>
        <w:t xml:space="preserve">and they </w:t>
      </w:r>
      <w:r>
        <w:rPr>
          <w:rFonts w:ascii="Arial Narrow" w:hAnsi="Arial Narrow"/>
        </w:rPr>
        <w:t>gave short introductions.  Ballots were passed out for voting.  Shawn Wagner was voted in as Chair Elect 2016-17.</w:t>
      </w:r>
    </w:p>
    <w:p w:rsidR="00863A1A" w:rsidRDefault="00863A1A" w:rsidP="00863A1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Guest: Chancellor </w:t>
      </w:r>
      <w:proofErr w:type="spellStart"/>
      <w:r>
        <w:rPr>
          <w:rFonts w:ascii="Arial Narrow" w:hAnsi="Arial Narrow"/>
          <w:b/>
        </w:rPr>
        <w:t>Boschini</w:t>
      </w:r>
      <w:proofErr w:type="spellEnd"/>
      <w:r>
        <w:rPr>
          <w:rFonts w:ascii="Arial Narrow" w:hAnsi="Arial Narrow"/>
          <w:b/>
        </w:rPr>
        <w:t xml:space="preserve">  </w:t>
      </w:r>
    </w:p>
    <w:p w:rsidR="00863A1A" w:rsidRDefault="003E74EF" w:rsidP="00863A1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Gave updates on Commencements: </w:t>
      </w:r>
      <w:r w:rsidR="00863A1A">
        <w:rPr>
          <w:rFonts w:ascii="Arial Narrow" w:hAnsi="Arial Narrow"/>
        </w:rPr>
        <w:t xml:space="preserve">1850 graduating May 7, 2016 in 3 separate ceremonies. </w:t>
      </w:r>
    </w:p>
    <w:p w:rsidR="00863A1A" w:rsidRDefault="00863A1A" w:rsidP="00863A1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Chancellor commended the work that we do on staff assembly and thank us for our service to the University.  </w:t>
      </w:r>
    </w:p>
    <w:p w:rsidR="00863A1A" w:rsidRPr="00863A1A" w:rsidRDefault="00863A1A" w:rsidP="00863A1A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Opened the floor for questions</w:t>
      </w:r>
      <w:r w:rsidR="00641C2E">
        <w:rPr>
          <w:rFonts w:ascii="Arial Narrow" w:hAnsi="Arial Narrow"/>
        </w:rPr>
        <w:t>/comments</w:t>
      </w:r>
      <w:r>
        <w:rPr>
          <w:rFonts w:ascii="Arial Narrow" w:hAnsi="Arial Narrow"/>
        </w:rPr>
        <w:t xml:space="preserve"> but no one addressed him.  </w:t>
      </w:r>
      <w:bookmarkStart w:id="0" w:name="_GoBack"/>
      <w:bookmarkEnd w:id="0"/>
    </w:p>
    <w:p w:rsidR="00863A1A" w:rsidRDefault="00863A1A" w:rsidP="00863A1A">
      <w:pPr>
        <w:rPr>
          <w:rFonts w:ascii="Arial Narrow" w:hAnsi="Arial Narrow"/>
          <w:b/>
        </w:rPr>
      </w:pPr>
      <w:r w:rsidRPr="003B7FA3">
        <w:rPr>
          <w:rFonts w:ascii="Arial Narrow" w:hAnsi="Arial Narrow"/>
          <w:b/>
        </w:rPr>
        <w:t>Guest 2</w:t>
      </w:r>
      <w:r>
        <w:rPr>
          <w:rFonts w:ascii="Arial Narrow" w:hAnsi="Arial Narrow"/>
          <w:b/>
        </w:rPr>
        <w:t>: Brian Gutierrez</w:t>
      </w:r>
    </w:p>
    <w:p w:rsidR="00863A1A" w:rsidRDefault="00FF447B" w:rsidP="00863A1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Gave SA a financial update.  He had a slide show of Peer Universities Costs/Fees/Tuition comparisons.</w:t>
      </w:r>
    </w:p>
    <w:p w:rsidR="00FF447B" w:rsidRDefault="00FF447B" w:rsidP="00863A1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Fall 2016 COA will be $42,580, an increase of 4.8%.  Enrollment for undergraduate is 9,000.  Residence Halls had a rate increase of 3%.</w:t>
      </w:r>
    </w:p>
    <w:p w:rsidR="00FF447B" w:rsidRDefault="00FF447B" w:rsidP="00863A1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Endowment payout increase of 2.3 million to 64.1 million</w:t>
      </w:r>
    </w:p>
    <w:p w:rsidR="00FF447B" w:rsidRDefault="00FF447B" w:rsidP="00863A1A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Revenues: Tuition/fees $35.4 mil and athletics 7.6 mil </w:t>
      </w:r>
    </w:p>
    <w:p w:rsidR="009221A6" w:rsidRDefault="00FF447B" w:rsidP="005855A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9221A6">
        <w:rPr>
          <w:rFonts w:ascii="Arial Narrow" w:hAnsi="Arial Narrow"/>
        </w:rPr>
        <w:t>Budget Assumptions:  Merit pool increase of</w:t>
      </w:r>
      <w:r w:rsidR="00577B2D">
        <w:rPr>
          <w:rFonts w:ascii="Arial Narrow" w:hAnsi="Arial Narrow"/>
        </w:rPr>
        <w:t xml:space="preserve"> </w:t>
      </w:r>
      <w:r w:rsidRPr="009221A6">
        <w:rPr>
          <w:rFonts w:ascii="Arial Narrow" w:hAnsi="Arial Narrow"/>
        </w:rPr>
        <w:t xml:space="preserve">3.5%, </w:t>
      </w:r>
      <w:r w:rsidR="00577B2D" w:rsidRPr="009221A6">
        <w:rPr>
          <w:rFonts w:ascii="Arial Narrow" w:hAnsi="Arial Narrow"/>
        </w:rPr>
        <w:t>new</w:t>
      </w:r>
      <w:r w:rsidRPr="009221A6">
        <w:rPr>
          <w:rFonts w:ascii="Arial Narrow" w:hAnsi="Arial Narrow"/>
        </w:rPr>
        <w:t xml:space="preserve"> positions: 24 Faculty &amp; 27 Staff</w:t>
      </w:r>
      <w:r w:rsidR="00577B2D">
        <w:rPr>
          <w:rFonts w:ascii="Arial Narrow" w:hAnsi="Arial Narrow"/>
        </w:rPr>
        <w:t xml:space="preserve">, </w:t>
      </w:r>
      <w:r w:rsidRPr="009221A6">
        <w:rPr>
          <w:rFonts w:ascii="Arial Narrow" w:hAnsi="Arial Narrow"/>
        </w:rPr>
        <w:t>12% increase</w:t>
      </w:r>
      <w:r w:rsidR="009221A6" w:rsidRPr="009221A6">
        <w:rPr>
          <w:rFonts w:ascii="Arial Narrow" w:hAnsi="Arial Narrow"/>
        </w:rPr>
        <w:t xml:space="preserve"> in Financial Aid, Emergence Strategic Initiative, Vision in Action, Academy of Tomorrow and new positions</w:t>
      </w:r>
      <w:r w:rsidR="009221A6">
        <w:rPr>
          <w:rFonts w:ascii="Arial Narrow" w:hAnsi="Arial Narrow"/>
        </w:rPr>
        <w:t xml:space="preserve"> all have to be considered.</w:t>
      </w:r>
    </w:p>
    <w:p w:rsidR="009221A6" w:rsidRDefault="009221A6" w:rsidP="005855A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The new medical school will have funding: Naming Gift, Philanthropy Support, Annual Giving and TCU Endowment.</w:t>
      </w:r>
    </w:p>
    <w:p w:rsidR="009221A6" w:rsidRDefault="009221A6" w:rsidP="005855AF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Expenses: Compensations/Benefits=$19 mil, Fin Aid=$18.3 mil, Operating Expenses=$9.9 mil </w:t>
      </w:r>
    </w:p>
    <w:p w:rsidR="009221A6" w:rsidRDefault="009221A6" w:rsidP="009221A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Q:  How does undergrad flat rate and Graduate programs at hourly rate compare cost wise?  Will the University look at Grad programs as a flat rate as well?</w:t>
      </w:r>
    </w:p>
    <w:p w:rsidR="009221A6" w:rsidRDefault="009221A6" w:rsidP="009221A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A:  Studies have shown that the hourly rate for Grad programs is too hard to maintain and not cost effective over the long run.</w:t>
      </w:r>
    </w:p>
    <w:p w:rsidR="009221A6" w:rsidRDefault="009221A6" w:rsidP="009221A6">
      <w:pPr>
        <w:ind w:left="360"/>
        <w:rPr>
          <w:rFonts w:ascii="Arial Narrow" w:hAnsi="Arial Narrow"/>
        </w:rPr>
      </w:pPr>
    </w:p>
    <w:p w:rsidR="003E74EF" w:rsidRDefault="003E74EF" w:rsidP="009221A6">
      <w:pPr>
        <w:ind w:left="360"/>
        <w:rPr>
          <w:rFonts w:ascii="Arial Narrow" w:hAnsi="Arial Narrow"/>
        </w:rPr>
      </w:pPr>
    </w:p>
    <w:p w:rsidR="009221A6" w:rsidRDefault="009221A6" w:rsidP="009221A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Q:  Medical School tuition?</w:t>
      </w:r>
    </w:p>
    <w:p w:rsidR="009221A6" w:rsidRDefault="0003716B" w:rsidP="009221A6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A:  T</w:t>
      </w:r>
      <w:r w:rsidR="009221A6">
        <w:rPr>
          <w:rFonts w:ascii="Arial Narrow" w:hAnsi="Arial Narrow"/>
        </w:rPr>
        <w:t>he cost of the tuition will be around $51,000 per year.  Chancellor and BOT is looking at ways to fund 1</w:t>
      </w:r>
      <w:r w:rsidR="009221A6" w:rsidRPr="009221A6">
        <w:rPr>
          <w:rFonts w:ascii="Arial Narrow" w:hAnsi="Arial Narrow"/>
          <w:vertAlign w:val="superscript"/>
        </w:rPr>
        <w:t>st</w:t>
      </w:r>
      <w:r w:rsidR="009221A6">
        <w:rPr>
          <w:rFonts w:ascii="Arial Narrow" w:hAnsi="Arial Narrow"/>
        </w:rPr>
        <w:t xml:space="preserve"> year medical school students.  The </w:t>
      </w:r>
      <w:r>
        <w:rPr>
          <w:rFonts w:ascii="Arial Narrow" w:hAnsi="Arial Narrow"/>
        </w:rPr>
        <w:t xml:space="preserve">med school is not costing TCU any money in facilities. </w:t>
      </w:r>
    </w:p>
    <w:p w:rsidR="0003716B" w:rsidRDefault="0003716B" w:rsidP="0003716B">
      <w:pPr>
        <w:rPr>
          <w:rFonts w:ascii="Arial Narrow" w:hAnsi="Arial Narrow"/>
          <w:b/>
        </w:rPr>
      </w:pPr>
      <w:r w:rsidRPr="003B7FA3">
        <w:rPr>
          <w:rFonts w:ascii="Arial Narrow" w:hAnsi="Arial Narrow"/>
          <w:b/>
        </w:rPr>
        <w:t>G</w:t>
      </w:r>
      <w:r>
        <w:rPr>
          <w:rFonts w:ascii="Arial Narrow" w:hAnsi="Arial Narrow"/>
          <w:b/>
        </w:rPr>
        <w:t xml:space="preserve">uest 3: Todd </w:t>
      </w:r>
      <w:proofErr w:type="spellStart"/>
      <w:r>
        <w:rPr>
          <w:rFonts w:ascii="Arial Narrow" w:hAnsi="Arial Narrow"/>
          <w:b/>
        </w:rPr>
        <w:t>Waldvogel</w:t>
      </w:r>
      <w:proofErr w:type="spellEnd"/>
    </w:p>
    <w:p w:rsidR="0003716B" w:rsidRDefault="0003716B" w:rsidP="0003716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03716B">
        <w:rPr>
          <w:rFonts w:ascii="Arial Narrow" w:hAnsi="Arial Narrow"/>
        </w:rPr>
        <w:t xml:space="preserve">Todd gave insight on possible future plans for TCU.  </w:t>
      </w:r>
      <w:r>
        <w:rPr>
          <w:rFonts w:ascii="Arial Narrow" w:hAnsi="Arial Narrow"/>
        </w:rPr>
        <w:t>He started with the East Campus vision which might include closing the thru streets and making it pedestrian friendly.  Discussion was made about planning a Music Annex but in reality, it will be too far removed from other Music/Education buildings.</w:t>
      </w:r>
    </w:p>
    <w:p w:rsidR="0003716B" w:rsidRDefault="0003716B" w:rsidP="0003716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TomBrown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PeteWright</w:t>
      </w:r>
      <w:proofErr w:type="spellEnd"/>
      <w:r>
        <w:rPr>
          <w:rFonts w:ascii="Arial Narrow" w:hAnsi="Arial Narrow"/>
        </w:rPr>
        <w:t xml:space="preserve"> and Administration buildings are under discussion for renovation or relocation.  There is a possibility for Bellaire Drive to be closed from University to Stadium.</w:t>
      </w:r>
    </w:p>
    <w:p w:rsidR="0003716B" w:rsidRDefault="0003716B" w:rsidP="0003716B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Greek village construction will be under way.  Renovating Sorority row and then moving on to Fraternity housing.  There will be an additional Residence Hall constructed for sophomore housing. </w:t>
      </w:r>
    </w:p>
    <w:p w:rsidR="0003716B" w:rsidRDefault="0003716B" w:rsidP="0003716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Q:  Will the crosswalk at Stadium and Bellaire change?  Very dangerous.</w:t>
      </w:r>
    </w:p>
    <w:p w:rsidR="0003716B" w:rsidRDefault="003E74EF" w:rsidP="0003716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      A:  T</w:t>
      </w:r>
      <w:r w:rsidR="0003716B">
        <w:rPr>
          <w:rFonts w:ascii="Arial Narrow" w:hAnsi="Arial Narrow"/>
        </w:rPr>
        <w:t>he traffic pattern has been studied.  If Bellaire Drive is closed to thru traffic and lanes are narrowed on Stadium Drive, this will minimize the problem of student crossings.</w:t>
      </w:r>
    </w:p>
    <w:p w:rsidR="003E74EF" w:rsidRDefault="00577B2D" w:rsidP="0003716B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Q:  What about the difficult</w:t>
      </w:r>
      <w:r w:rsidR="003E74EF">
        <w:rPr>
          <w:rFonts w:ascii="Arial Narrow" w:hAnsi="Arial Narrow"/>
        </w:rPr>
        <w:t xml:space="preserve"> crosswalk at the BLUU?</w:t>
      </w:r>
    </w:p>
    <w:p w:rsidR="00863A1A" w:rsidRPr="003E74EF" w:rsidRDefault="003E74EF" w:rsidP="003E74EF">
      <w:pPr>
        <w:rPr>
          <w:rFonts w:ascii="Arial Narrow" w:hAnsi="Arial Narrow"/>
        </w:rPr>
      </w:pPr>
      <w:r>
        <w:rPr>
          <w:rFonts w:ascii="Arial Narrow" w:hAnsi="Arial Narrow"/>
        </w:rPr>
        <w:tab/>
        <w:t>A:  The crosswalk will change in June to a single crosswalk and Frog Alley Drive will be shortened.</w:t>
      </w:r>
    </w:p>
    <w:p w:rsidR="00863A1A" w:rsidRDefault="00863A1A" w:rsidP="00863A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63A1A" w:rsidRDefault="00863A1A" w:rsidP="00863A1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Committee Reports</w:t>
      </w:r>
    </w:p>
    <w:p w:rsidR="00863A1A" w:rsidRDefault="00863A1A" w:rsidP="00863A1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63A1A" w:rsidRDefault="00863A1A" w:rsidP="00863A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College Resources- </w:t>
      </w:r>
      <w:r w:rsidR="003E74EF">
        <w:rPr>
          <w:rFonts w:ascii="Arial Narrow" w:hAnsi="Arial Narrow"/>
        </w:rPr>
        <w:t>Matt gave update.  Mid-June they will host a writing essay workshop.</w:t>
      </w:r>
    </w:p>
    <w:p w:rsidR="00863A1A" w:rsidRDefault="00863A1A" w:rsidP="00863A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Elections- Wen</w:t>
      </w:r>
      <w:r w:rsidR="003E74EF">
        <w:rPr>
          <w:rFonts w:ascii="Arial Narrow" w:hAnsi="Arial Narrow"/>
        </w:rPr>
        <w:t>dy Bell-working on filling the openings and getting the ‘Welcome’ emails out.</w:t>
      </w:r>
    </w:p>
    <w:p w:rsidR="00863A1A" w:rsidRDefault="00863A1A" w:rsidP="00863A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Committee on Committees- </w:t>
      </w:r>
      <w:proofErr w:type="spellStart"/>
      <w:r>
        <w:rPr>
          <w:rFonts w:ascii="Arial Narrow" w:hAnsi="Arial Narrow"/>
        </w:rPr>
        <w:t>Zoranna</w:t>
      </w:r>
      <w:proofErr w:type="spellEnd"/>
      <w:r>
        <w:rPr>
          <w:rFonts w:ascii="Arial Narrow" w:hAnsi="Arial Narrow"/>
        </w:rPr>
        <w:t xml:space="preserve"> Jones- Committee will meet on May 9</w:t>
      </w:r>
      <w:r w:rsidRPr="003B7FA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to make selections to University committees.</w:t>
      </w:r>
    </w:p>
    <w:p w:rsidR="00863A1A" w:rsidRDefault="00863A1A" w:rsidP="00863A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Community Service-Stephanie Key said tha</w:t>
      </w:r>
      <w:r w:rsidR="003E74EF">
        <w:rPr>
          <w:rFonts w:ascii="Arial Narrow" w:hAnsi="Arial Narrow"/>
        </w:rPr>
        <w:t xml:space="preserve">t the baseball game was a big success.  </w:t>
      </w:r>
    </w:p>
    <w:p w:rsidR="00863A1A" w:rsidRPr="008B728D" w:rsidRDefault="00863A1A" w:rsidP="00863A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8B728D">
        <w:rPr>
          <w:rFonts w:ascii="Arial Narrow" w:hAnsi="Arial Narrow"/>
        </w:rPr>
        <w:t>Pol</w:t>
      </w:r>
      <w:r w:rsidR="003E74EF">
        <w:rPr>
          <w:rFonts w:ascii="Arial Narrow" w:hAnsi="Arial Narrow"/>
        </w:rPr>
        <w:t>icy and Advocacy-Terence has nothing to report.</w:t>
      </w:r>
    </w:p>
    <w:p w:rsidR="00863A1A" w:rsidRPr="003E74EF" w:rsidRDefault="00863A1A" w:rsidP="003E74E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1E5E49">
        <w:rPr>
          <w:rFonts w:ascii="Arial Narrow" w:hAnsi="Arial Narrow"/>
        </w:rPr>
        <w:t>Professional Development-</w:t>
      </w:r>
      <w:r>
        <w:rPr>
          <w:rFonts w:ascii="Arial Narrow" w:hAnsi="Arial Narrow"/>
        </w:rPr>
        <w:t>Katheri</w:t>
      </w:r>
      <w:r w:rsidR="003E74EF">
        <w:rPr>
          <w:rFonts w:ascii="Arial Narrow" w:hAnsi="Arial Narrow"/>
        </w:rPr>
        <w:t xml:space="preserve">ne said that the spring event “Know your Benefits…” was a success.  Matt gave the presentations-1 to Physical Plant and 1 to general Staff. </w:t>
      </w:r>
    </w:p>
    <w:p w:rsidR="00863A1A" w:rsidRDefault="00863A1A" w:rsidP="00863A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  <w:r w:rsidRPr="001E5E49">
        <w:rPr>
          <w:rFonts w:ascii="Arial Narrow" w:hAnsi="Arial Narrow"/>
        </w:rPr>
        <w:t>Marketing and Co</w:t>
      </w:r>
      <w:r w:rsidR="003E74EF">
        <w:rPr>
          <w:rFonts w:ascii="Arial Narrow" w:hAnsi="Arial Narrow"/>
        </w:rPr>
        <w:t>mmunications-Liz is getting Orientation packets ready</w:t>
      </w:r>
    </w:p>
    <w:p w:rsidR="00863A1A" w:rsidRPr="001E5E49" w:rsidRDefault="00863A1A" w:rsidP="00863A1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63A1A" w:rsidRPr="00ED78F9" w:rsidRDefault="00863A1A" w:rsidP="00863A1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 w:rsidRPr="00ED78F9">
        <w:rPr>
          <w:rFonts w:ascii="Arial Narrow" w:hAnsi="Arial Narrow"/>
          <w:b/>
        </w:rPr>
        <w:t>Announcements and Open Forum</w:t>
      </w:r>
    </w:p>
    <w:p w:rsidR="00863A1A" w:rsidRDefault="003E74EF" w:rsidP="00863A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/>
        </w:rPr>
        <w:t>Meeting adjourned at 4:48.  Motioned by Walter Betts</w:t>
      </w:r>
      <w:r w:rsidR="00863A1A">
        <w:rPr>
          <w:rFonts w:ascii="Arial Narrow" w:hAnsi="Arial Narrow"/>
        </w:rPr>
        <w:t xml:space="preserve"> and seconded by </w:t>
      </w:r>
      <w:r>
        <w:rPr>
          <w:rFonts w:ascii="Arial Narrow" w:hAnsi="Arial Narrow"/>
        </w:rPr>
        <w:t>Lori Stowe</w:t>
      </w:r>
      <w:r w:rsidR="00863A1A">
        <w:rPr>
          <w:rFonts w:ascii="Arial Narrow" w:hAnsi="Arial Narrow"/>
        </w:rPr>
        <w:t>.</w:t>
      </w:r>
    </w:p>
    <w:p w:rsidR="000077FE" w:rsidRDefault="00641C2E"/>
    <w:sectPr w:rsidR="0000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15B"/>
    <w:multiLevelType w:val="hybridMultilevel"/>
    <w:tmpl w:val="CFC6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36403"/>
    <w:multiLevelType w:val="hybridMultilevel"/>
    <w:tmpl w:val="254C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56B7"/>
    <w:multiLevelType w:val="hybridMultilevel"/>
    <w:tmpl w:val="018E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BF5"/>
    <w:multiLevelType w:val="hybridMultilevel"/>
    <w:tmpl w:val="5B90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EB39A8"/>
    <w:multiLevelType w:val="hybridMultilevel"/>
    <w:tmpl w:val="2D325840"/>
    <w:lvl w:ilvl="0" w:tplc="A59499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2E72EE"/>
    <w:multiLevelType w:val="hybridMultilevel"/>
    <w:tmpl w:val="D138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1A"/>
    <w:rsid w:val="0003716B"/>
    <w:rsid w:val="000442C6"/>
    <w:rsid w:val="003E74EF"/>
    <w:rsid w:val="00577B2D"/>
    <w:rsid w:val="00594362"/>
    <w:rsid w:val="00641C2E"/>
    <w:rsid w:val="00725D98"/>
    <w:rsid w:val="00863A1A"/>
    <w:rsid w:val="009221A6"/>
    <w:rsid w:val="00AB5F4A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744E3-4D88-4F18-8E43-3C51532D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1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1A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Janet</dc:creator>
  <cp:keywords/>
  <dc:description/>
  <cp:lastModifiedBy>Martin, Janet</cp:lastModifiedBy>
  <cp:revision>4</cp:revision>
  <dcterms:created xsi:type="dcterms:W3CDTF">2016-05-04T20:34:00Z</dcterms:created>
  <dcterms:modified xsi:type="dcterms:W3CDTF">2016-05-10T19:17:00Z</dcterms:modified>
</cp:coreProperties>
</file>